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D1" w:rsidRDefault="000274D1" w:rsidP="00556CBD">
      <w:pPr>
        <w:rPr>
          <w:b/>
        </w:rPr>
      </w:pPr>
    </w:p>
    <w:p w:rsidR="00AB3C2A" w:rsidRDefault="00AB3C2A" w:rsidP="000274D1">
      <w:pPr>
        <w:spacing w:after="0" w:line="240" w:lineRule="auto"/>
        <w:jc w:val="center"/>
        <w:rPr>
          <w:rFonts w:ascii="Times New Roman" w:hAnsi="Times New Roman" w:cs="Times New Roman"/>
          <w:b/>
          <w:color w:val="FF0000"/>
          <w:sz w:val="36"/>
          <w:szCs w:val="36"/>
        </w:rPr>
      </w:pPr>
    </w:p>
    <w:p w:rsidR="000E4E02" w:rsidRDefault="000E4E02" w:rsidP="00AB3C2A">
      <w:pPr>
        <w:widowControl w:val="0"/>
        <w:autoSpaceDE w:val="0"/>
        <w:autoSpaceDN w:val="0"/>
        <w:adjustRightInd w:val="0"/>
        <w:spacing w:after="0" w:line="240" w:lineRule="auto"/>
        <w:jc w:val="center"/>
        <w:rPr>
          <w:rFonts w:ascii="Georgia" w:eastAsia="Times New Roman" w:hAnsi="Georgia" w:cs="Times New Roman"/>
          <w:b/>
          <w:bCs/>
          <w:color w:val="000000"/>
          <w:sz w:val="52"/>
          <w:szCs w:val="52"/>
          <w:lang w:eastAsia="ru-RU"/>
        </w:rPr>
      </w:pPr>
    </w:p>
    <w:p w:rsidR="00AB3C2A" w:rsidRPr="000E4E02" w:rsidRDefault="00AB3C2A" w:rsidP="00AB3C2A">
      <w:pPr>
        <w:widowControl w:val="0"/>
        <w:autoSpaceDE w:val="0"/>
        <w:autoSpaceDN w:val="0"/>
        <w:adjustRightInd w:val="0"/>
        <w:spacing w:after="0" w:line="240" w:lineRule="auto"/>
        <w:jc w:val="center"/>
        <w:rPr>
          <w:rFonts w:ascii="Times New Roman" w:eastAsia="Times New Roman" w:hAnsi="Times New Roman" w:cs="Times New Roman"/>
          <w:b/>
          <w:bCs/>
          <w:color w:val="C00000"/>
          <w:sz w:val="52"/>
          <w:szCs w:val="52"/>
          <w:lang w:eastAsia="ru-RU"/>
        </w:rPr>
      </w:pPr>
      <w:r w:rsidRPr="000E4E02">
        <w:rPr>
          <w:rFonts w:ascii="Times New Roman" w:eastAsia="Times New Roman" w:hAnsi="Times New Roman" w:cs="Times New Roman"/>
          <w:b/>
          <w:bCs/>
          <w:color w:val="C00000"/>
          <w:sz w:val="52"/>
          <w:szCs w:val="52"/>
          <w:lang w:eastAsia="ru-RU"/>
        </w:rPr>
        <w:t xml:space="preserve">Публичный  доклад (отчет) </w:t>
      </w:r>
    </w:p>
    <w:p w:rsidR="00AB3C2A" w:rsidRPr="000E4E02" w:rsidRDefault="00AB3C2A" w:rsidP="00AB3C2A">
      <w:pPr>
        <w:widowControl w:val="0"/>
        <w:autoSpaceDE w:val="0"/>
        <w:autoSpaceDN w:val="0"/>
        <w:adjustRightInd w:val="0"/>
        <w:spacing w:after="0" w:line="240" w:lineRule="auto"/>
        <w:jc w:val="center"/>
        <w:rPr>
          <w:rFonts w:ascii="Times New Roman" w:eastAsia="Times New Roman" w:hAnsi="Times New Roman" w:cs="Times New Roman"/>
          <w:b/>
          <w:bCs/>
          <w:color w:val="C00000"/>
          <w:sz w:val="52"/>
          <w:szCs w:val="52"/>
          <w:lang w:eastAsia="ru-RU"/>
        </w:rPr>
      </w:pPr>
      <w:r w:rsidRPr="000E4E02">
        <w:rPr>
          <w:rFonts w:ascii="Times New Roman" w:eastAsia="Times New Roman" w:hAnsi="Times New Roman" w:cs="Times New Roman"/>
          <w:b/>
          <w:bCs/>
          <w:color w:val="C00000"/>
          <w:sz w:val="52"/>
          <w:szCs w:val="52"/>
          <w:lang w:eastAsia="ru-RU"/>
        </w:rPr>
        <w:t xml:space="preserve">директора </w:t>
      </w:r>
    </w:p>
    <w:p w:rsidR="00AB3C2A" w:rsidRPr="000E4E02" w:rsidRDefault="000E4E02" w:rsidP="00AB3C2A">
      <w:pPr>
        <w:widowControl w:val="0"/>
        <w:autoSpaceDE w:val="0"/>
        <w:autoSpaceDN w:val="0"/>
        <w:adjustRightInd w:val="0"/>
        <w:spacing w:after="0" w:line="240" w:lineRule="auto"/>
        <w:jc w:val="center"/>
        <w:rPr>
          <w:rFonts w:ascii="Times New Roman" w:eastAsia="Times New Roman" w:hAnsi="Times New Roman" w:cs="Times New Roman"/>
          <w:b/>
          <w:bCs/>
          <w:color w:val="C00000"/>
          <w:sz w:val="52"/>
          <w:szCs w:val="52"/>
          <w:lang w:eastAsia="ru-RU"/>
        </w:rPr>
      </w:pPr>
      <w:r w:rsidRPr="000E4E02">
        <w:rPr>
          <w:rFonts w:ascii="Times New Roman" w:eastAsia="Times New Roman" w:hAnsi="Times New Roman" w:cs="Times New Roman"/>
          <w:b/>
          <w:bCs/>
          <w:color w:val="C00000"/>
          <w:sz w:val="52"/>
          <w:szCs w:val="52"/>
          <w:lang w:eastAsia="ru-RU"/>
        </w:rPr>
        <w:t>Муниципального казенного</w:t>
      </w:r>
      <w:r w:rsidR="00AB3C2A" w:rsidRPr="000E4E02">
        <w:rPr>
          <w:rFonts w:ascii="Times New Roman" w:eastAsia="Times New Roman" w:hAnsi="Times New Roman" w:cs="Times New Roman"/>
          <w:b/>
          <w:bCs/>
          <w:color w:val="C00000"/>
          <w:sz w:val="52"/>
          <w:szCs w:val="52"/>
          <w:lang w:eastAsia="ru-RU"/>
        </w:rPr>
        <w:t xml:space="preserve"> общеобразовательного учреждения </w:t>
      </w:r>
    </w:p>
    <w:p w:rsidR="000E4E02" w:rsidRPr="000E4E02" w:rsidRDefault="000E4E02" w:rsidP="00AB3C2A">
      <w:pPr>
        <w:widowControl w:val="0"/>
        <w:autoSpaceDE w:val="0"/>
        <w:autoSpaceDN w:val="0"/>
        <w:adjustRightInd w:val="0"/>
        <w:spacing w:after="0" w:line="240" w:lineRule="auto"/>
        <w:jc w:val="center"/>
        <w:rPr>
          <w:rFonts w:ascii="Times New Roman" w:eastAsia="Times New Roman" w:hAnsi="Times New Roman" w:cs="Times New Roman"/>
          <w:b/>
          <w:bCs/>
          <w:color w:val="C00000"/>
          <w:sz w:val="52"/>
          <w:szCs w:val="52"/>
          <w:lang w:eastAsia="ru-RU"/>
        </w:rPr>
      </w:pPr>
      <w:r w:rsidRPr="000E4E02">
        <w:rPr>
          <w:rFonts w:ascii="Times New Roman" w:eastAsia="Times New Roman" w:hAnsi="Times New Roman" w:cs="Times New Roman"/>
          <w:b/>
          <w:bCs/>
          <w:color w:val="C00000"/>
          <w:sz w:val="52"/>
          <w:szCs w:val="52"/>
          <w:lang w:eastAsia="ru-RU"/>
        </w:rPr>
        <w:t>«</w:t>
      </w:r>
      <w:proofErr w:type="spellStart"/>
      <w:r w:rsidRPr="000E4E02">
        <w:rPr>
          <w:rFonts w:ascii="Times New Roman" w:eastAsia="Times New Roman" w:hAnsi="Times New Roman" w:cs="Times New Roman"/>
          <w:b/>
          <w:bCs/>
          <w:color w:val="C00000"/>
          <w:sz w:val="52"/>
          <w:szCs w:val="52"/>
          <w:lang w:eastAsia="ru-RU"/>
        </w:rPr>
        <w:t>Ореховская</w:t>
      </w:r>
      <w:proofErr w:type="spellEnd"/>
      <w:r w:rsidRPr="000E4E02">
        <w:rPr>
          <w:rFonts w:ascii="Times New Roman" w:eastAsia="Times New Roman" w:hAnsi="Times New Roman" w:cs="Times New Roman"/>
          <w:b/>
          <w:bCs/>
          <w:color w:val="C00000"/>
          <w:sz w:val="52"/>
          <w:szCs w:val="52"/>
          <w:lang w:eastAsia="ru-RU"/>
        </w:rPr>
        <w:t xml:space="preserve"> средняя</w:t>
      </w:r>
    </w:p>
    <w:p w:rsidR="00AB3C2A" w:rsidRPr="000E4E02" w:rsidRDefault="000E4E02" w:rsidP="00AB3C2A">
      <w:pPr>
        <w:widowControl w:val="0"/>
        <w:autoSpaceDE w:val="0"/>
        <w:autoSpaceDN w:val="0"/>
        <w:adjustRightInd w:val="0"/>
        <w:spacing w:after="0" w:line="240" w:lineRule="auto"/>
        <w:jc w:val="center"/>
        <w:rPr>
          <w:rFonts w:ascii="Times New Roman" w:eastAsia="Times New Roman" w:hAnsi="Times New Roman" w:cs="Times New Roman"/>
          <w:b/>
          <w:bCs/>
          <w:color w:val="C00000"/>
          <w:sz w:val="52"/>
          <w:szCs w:val="52"/>
          <w:lang w:eastAsia="ru-RU"/>
        </w:rPr>
      </w:pPr>
      <w:r w:rsidRPr="000E4E02">
        <w:rPr>
          <w:rFonts w:ascii="Times New Roman" w:eastAsia="Times New Roman" w:hAnsi="Times New Roman" w:cs="Times New Roman"/>
          <w:b/>
          <w:bCs/>
          <w:color w:val="C00000"/>
          <w:sz w:val="52"/>
          <w:szCs w:val="52"/>
          <w:lang w:eastAsia="ru-RU"/>
        </w:rPr>
        <w:t>общеобразовательная школа»</w:t>
      </w:r>
    </w:p>
    <w:p w:rsidR="00AB3C2A" w:rsidRPr="000E4E02" w:rsidRDefault="000E4E02" w:rsidP="00AB3C2A">
      <w:pPr>
        <w:widowControl w:val="0"/>
        <w:autoSpaceDE w:val="0"/>
        <w:autoSpaceDN w:val="0"/>
        <w:adjustRightInd w:val="0"/>
        <w:spacing w:after="0" w:line="240" w:lineRule="auto"/>
        <w:jc w:val="center"/>
        <w:rPr>
          <w:rFonts w:ascii="Times New Roman" w:eastAsia="Times New Roman" w:hAnsi="Times New Roman" w:cs="Times New Roman"/>
          <w:b/>
          <w:bCs/>
          <w:color w:val="C00000"/>
          <w:sz w:val="52"/>
          <w:szCs w:val="52"/>
          <w:lang w:eastAsia="ru-RU"/>
        </w:rPr>
      </w:pPr>
      <w:proofErr w:type="spellStart"/>
      <w:r w:rsidRPr="000E4E02">
        <w:rPr>
          <w:rFonts w:ascii="Times New Roman" w:eastAsia="Times New Roman" w:hAnsi="Times New Roman" w:cs="Times New Roman"/>
          <w:b/>
          <w:bCs/>
          <w:color w:val="C00000"/>
          <w:sz w:val="52"/>
          <w:szCs w:val="52"/>
          <w:lang w:eastAsia="ru-RU"/>
        </w:rPr>
        <w:t>Касторенского</w:t>
      </w:r>
      <w:proofErr w:type="spellEnd"/>
      <w:r w:rsidRPr="000E4E02">
        <w:rPr>
          <w:rFonts w:ascii="Times New Roman" w:eastAsia="Times New Roman" w:hAnsi="Times New Roman" w:cs="Times New Roman"/>
          <w:b/>
          <w:bCs/>
          <w:color w:val="C00000"/>
          <w:sz w:val="52"/>
          <w:szCs w:val="52"/>
          <w:lang w:eastAsia="ru-RU"/>
        </w:rPr>
        <w:t xml:space="preserve"> района Курской</w:t>
      </w:r>
      <w:r w:rsidR="00AB3C2A" w:rsidRPr="000E4E02">
        <w:rPr>
          <w:rFonts w:ascii="Times New Roman" w:eastAsia="Times New Roman" w:hAnsi="Times New Roman" w:cs="Times New Roman"/>
          <w:b/>
          <w:bCs/>
          <w:color w:val="C00000"/>
          <w:sz w:val="52"/>
          <w:szCs w:val="52"/>
          <w:lang w:eastAsia="ru-RU"/>
        </w:rPr>
        <w:t xml:space="preserve"> области</w:t>
      </w:r>
    </w:p>
    <w:p w:rsidR="000E4E02" w:rsidRPr="000E4E02" w:rsidRDefault="000E4E02" w:rsidP="00AB3C2A">
      <w:pPr>
        <w:widowControl w:val="0"/>
        <w:autoSpaceDE w:val="0"/>
        <w:autoSpaceDN w:val="0"/>
        <w:adjustRightInd w:val="0"/>
        <w:spacing w:after="0" w:line="240" w:lineRule="auto"/>
        <w:jc w:val="center"/>
        <w:rPr>
          <w:rFonts w:ascii="Times New Roman" w:eastAsia="Times New Roman" w:hAnsi="Times New Roman" w:cs="Times New Roman"/>
          <w:b/>
          <w:bCs/>
          <w:color w:val="C00000"/>
          <w:sz w:val="52"/>
          <w:szCs w:val="52"/>
          <w:lang w:eastAsia="ru-RU"/>
        </w:rPr>
      </w:pPr>
    </w:p>
    <w:p w:rsidR="00AB3C2A" w:rsidRPr="00AB3C2A" w:rsidRDefault="00AB3C2A" w:rsidP="00AB3C2A">
      <w:pPr>
        <w:widowControl w:val="0"/>
        <w:autoSpaceDE w:val="0"/>
        <w:autoSpaceDN w:val="0"/>
        <w:adjustRightInd w:val="0"/>
        <w:spacing w:after="0" w:line="240" w:lineRule="auto"/>
        <w:jc w:val="center"/>
        <w:rPr>
          <w:rFonts w:ascii="Times New Roman" w:eastAsia="Times New Roman" w:hAnsi="Times New Roman" w:cs="Times New Roman"/>
          <w:color w:val="C00000"/>
          <w:sz w:val="52"/>
          <w:szCs w:val="52"/>
          <w:lang w:eastAsia="ru-RU"/>
        </w:rPr>
      </w:pPr>
      <w:r w:rsidRPr="000E4E02">
        <w:rPr>
          <w:rFonts w:ascii="Times New Roman" w:eastAsia="Times New Roman" w:hAnsi="Times New Roman" w:cs="Times New Roman"/>
          <w:b/>
          <w:bCs/>
          <w:color w:val="C00000"/>
          <w:sz w:val="52"/>
          <w:szCs w:val="52"/>
          <w:lang w:eastAsia="ru-RU"/>
        </w:rPr>
        <w:t xml:space="preserve">за </w:t>
      </w:r>
      <w:r w:rsidR="000E4E02" w:rsidRPr="000E4E02">
        <w:rPr>
          <w:rFonts w:ascii="Times New Roman" w:eastAsia="Times New Roman" w:hAnsi="Times New Roman" w:cs="Times New Roman"/>
          <w:b/>
          <w:bCs/>
          <w:color w:val="C00000"/>
          <w:sz w:val="52"/>
          <w:szCs w:val="52"/>
          <w:lang w:eastAsia="ru-RU"/>
        </w:rPr>
        <w:t>2021-2022</w:t>
      </w:r>
      <w:r w:rsidRPr="000E4E02">
        <w:rPr>
          <w:rFonts w:ascii="Times New Roman" w:eastAsia="Times New Roman" w:hAnsi="Times New Roman" w:cs="Times New Roman"/>
          <w:b/>
          <w:bCs/>
          <w:color w:val="C00000"/>
          <w:sz w:val="52"/>
          <w:szCs w:val="52"/>
          <w:lang w:eastAsia="ru-RU"/>
        </w:rPr>
        <w:t xml:space="preserve"> учебный год.</w:t>
      </w:r>
    </w:p>
    <w:p w:rsidR="00AB3C2A" w:rsidRPr="00AB3C2A" w:rsidRDefault="00AB3C2A" w:rsidP="00AB3C2A">
      <w:pPr>
        <w:widowControl w:val="0"/>
        <w:autoSpaceDE w:val="0"/>
        <w:autoSpaceDN w:val="0"/>
        <w:adjustRightInd w:val="0"/>
        <w:spacing w:after="0" w:line="240" w:lineRule="auto"/>
        <w:rPr>
          <w:rFonts w:ascii="Times New Roman" w:eastAsia="Times New Roman" w:hAnsi="Times New Roman" w:cs="Times New Roman"/>
          <w:color w:val="C00000"/>
          <w:sz w:val="52"/>
          <w:szCs w:val="52"/>
          <w:lang w:eastAsia="ru-RU"/>
        </w:rPr>
      </w:pPr>
    </w:p>
    <w:p w:rsidR="00AB3C2A" w:rsidRPr="00AB3C2A" w:rsidRDefault="00AB3C2A" w:rsidP="00AB3C2A">
      <w:pPr>
        <w:widowControl w:val="0"/>
        <w:autoSpaceDE w:val="0"/>
        <w:autoSpaceDN w:val="0"/>
        <w:adjustRightInd w:val="0"/>
        <w:spacing w:after="0" w:line="240" w:lineRule="auto"/>
        <w:rPr>
          <w:rFonts w:ascii="Times New Roman" w:eastAsia="Times New Roman" w:hAnsi="Times New Roman" w:cs="Times New Roman"/>
          <w:sz w:val="52"/>
          <w:szCs w:val="52"/>
          <w:lang w:eastAsia="ru-RU"/>
        </w:rPr>
      </w:pPr>
    </w:p>
    <w:p w:rsidR="00AB3C2A" w:rsidRPr="00AB3C2A" w:rsidRDefault="00AB3C2A" w:rsidP="00AB3C2A">
      <w:pPr>
        <w:framePr w:w="9858" w:hSpace="141" w:wrap="auto" w:vAnchor="text" w:hAnchor="page" w:x="567" w:y="1"/>
        <w:widowControl w:val="0"/>
        <w:autoSpaceDE w:val="0"/>
        <w:autoSpaceDN w:val="0"/>
        <w:adjustRightInd w:val="0"/>
        <w:spacing w:after="0" w:line="240" w:lineRule="auto"/>
        <w:ind w:left="142" w:right="-486"/>
        <w:jc w:val="center"/>
        <w:rPr>
          <w:rFonts w:ascii="Times New Roman" w:eastAsia="Times New Roman" w:hAnsi="Times New Roman" w:cs="Times New Roman"/>
          <w:sz w:val="20"/>
          <w:szCs w:val="24"/>
          <w:lang w:eastAsia="ru-RU"/>
        </w:rPr>
      </w:pPr>
    </w:p>
    <w:p w:rsidR="00AB3C2A" w:rsidRPr="00AB3C2A" w:rsidRDefault="00AB3C2A" w:rsidP="00AB3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C2A" w:rsidRPr="000E4E02" w:rsidRDefault="00AB3C2A" w:rsidP="000274D1">
      <w:pPr>
        <w:spacing w:after="0" w:line="240" w:lineRule="auto"/>
        <w:jc w:val="center"/>
        <w:rPr>
          <w:rFonts w:ascii="Times New Roman" w:hAnsi="Times New Roman" w:cs="Times New Roman"/>
          <w:b/>
          <w:color w:val="FF0000"/>
          <w:sz w:val="36"/>
          <w:szCs w:val="36"/>
        </w:rPr>
      </w:pPr>
    </w:p>
    <w:p w:rsidR="00AB3C2A" w:rsidRPr="000E4E02" w:rsidRDefault="00AB3C2A" w:rsidP="000274D1">
      <w:pPr>
        <w:spacing w:after="0" w:line="240" w:lineRule="auto"/>
        <w:jc w:val="center"/>
        <w:rPr>
          <w:rFonts w:ascii="Times New Roman" w:hAnsi="Times New Roman" w:cs="Times New Roman"/>
          <w:b/>
          <w:color w:val="FF0000"/>
          <w:sz w:val="36"/>
          <w:szCs w:val="36"/>
        </w:rPr>
      </w:pPr>
    </w:p>
    <w:p w:rsidR="00AB3C2A" w:rsidRPr="000E4E02" w:rsidRDefault="00AB3C2A" w:rsidP="000274D1">
      <w:pPr>
        <w:spacing w:after="0" w:line="240" w:lineRule="auto"/>
        <w:jc w:val="center"/>
        <w:rPr>
          <w:rFonts w:ascii="Times New Roman" w:hAnsi="Times New Roman" w:cs="Times New Roman"/>
          <w:b/>
          <w:color w:val="FF0000"/>
          <w:sz w:val="36"/>
          <w:szCs w:val="36"/>
        </w:rPr>
      </w:pPr>
    </w:p>
    <w:p w:rsidR="00AB3C2A" w:rsidRPr="000E4E02" w:rsidRDefault="00AB3C2A" w:rsidP="000274D1">
      <w:pPr>
        <w:spacing w:after="0" w:line="240" w:lineRule="auto"/>
        <w:jc w:val="center"/>
        <w:rPr>
          <w:rFonts w:ascii="Times New Roman" w:hAnsi="Times New Roman" w:cs="Times New Roman"/>
          <w:b/>
          <w:color w:val="FF0000"/>
          <w:sz w:val="36"/>
          <w:szCs w:val="36"/>
        </w:rPr>
      </w:pPr>
    </w:p>
    <w:p w:rsidR="000E4E02" w:rsidRPr="000E4E02" w:rsidRDefault="000E4E02" w:rsidP="000E4E02">
      <w:pPr>
        <w:widowControl w:val="0"/>
        <w:autoSpaceDE w:val="0"/>
        <w:autoSpaceDN w:val="0"/>
        <w:adjustRightInd w:val="0"/>
        <w:spacing w:after="0" w:line="240" w:lineRule="auto"/>
        <w:jc w:val="right"/>
        <w:rPr>
          <w:rFonts w:ascii="Times New Roman" w:eastAsia="Times New Roman" w:hAnsi="Times New Roman" w:cs="Times New Roman"/>
          <w:b/>
          <w:sz w:val="32"/>
          <w:szCs w:val="32"/>
          <w:lang w:eastAsia="ru-RU"/>
        </w:rPr>
      </w:pPr>
      <w:r w:rsidRPr="000E4E02">
        <w:rPr>
          <w:rFonts w:ascii="Times New Roman" w:eastAsia="Times New Roman" w:hAnsi="Times New Roman" w:cs="Times New Roman"/>
          <w:b/>
          <w:sz w:val="32"/>
          <w:szCs w:val="32"/>
          <w:lang w:eastAsia="ru-RU"/>
        </w:rPr>
        <w:t xml:space="preserve">Заслушан на педагогическом совете, </w:t>
      </w:r>
    </w:p>
    <w:p w:rsidR="000E4E02" w:rsidRPr="000E4E02" w:rsidRDefault="000E4E02" w:rsidP="000E4E02">
      <w:pPr>
        <w:widowControl w:val="0"/>
        <w:autoSpaceDE w:val="0"/>
        <w:autoSpaceDN w:val="0"/>
        <w:adjustRightInd w:val="0"/>
        <w:spacing w:after="0" w:line="240" w:lineRule="auto"/>
        <w:jc w:val="right"/>
        <w:rPr>
          <w:rFonts w:ascii="Times New Roman" w:eastAsia="Times New Roman" w:hAnsi="Times New Roman" w:cs="Times New Roman"/>
          <w:b/>
          <w:sz w:val="32"/>
          <w:szCs w:val="32"/>
          <w:lang w:eastAsia="ru-RU"/>
        </w:rPr>
      </w:pPr>
      <w:r w:rsidRPr="000E4E02">
        <w:rPr>
          <w:rFonts w:ascii="Times New Roman" w:eastAsia="Times New Roman" w:hAnsi="Times New Roman" w:cs="Times New Roman"/>
          <w:b/>
          <w:sz w:val="32"/>
          <w:szCs w:val="32"/>
          <w:lang w:eastAsia="ru-RU"/>
        </w:rPr>
        <w:t> протокол № 1   от 28.08. 2022 года</w:t>
      </w:r>
    </w:p>
    <w:p w:rsidR="00AB3C2A" w:rsidRPr="000E4E02" w:rsidRDefault="00AB3C2A" w:rsidP="000274D1">
      <w:pPr>
        <w:spacing w:after="0" w:line="240" w:lineRule="auto"/>
        <w:jc w:val="center"/>
        <w:rPr>
          <w:rFonts w:ascii="Times New Roman" w:hAnsi="Times New Roman" w:cs="Times New Roman"/>
          <w:b/>
          <w:color w:val="FF0000"/>
          <w:sz w:val="32"/>
          <w:szCs w:val="32"/>
        </w:rPr>
      </w:pPr>
    </w:p>
    <w:p w:rsidR="00AB3C2A" w:rsidRPr="000E4E02" w:rsidRDefault="00AB3C2A" w:rsidP="000274D1">
      <w:pPr>
        <w:spacing w:after="0" w:line="240" w:lineRule="auto"/>
        <w:jc w:val="center"/>
        <w:rPr>
          <w:rFonts w:ascii="Times New Roman" w:hAnsi="Times New Roman" w:cs="Times New Roman"/>
          <w:b/>
          <w:color w:val="FF0000"/>
          <w:sz w:val="36"/>
          <w:szCs w:val="36"/>
        </w:rPr>
      </w:pPr>
    </w:p>
    <w:p w:rsidR="00AB3C2A" w:rsidRPr="000E4E02" w:rsidRDefault="00AB3C2A" w:rsidP="000274D1">
      <w:pPr>
        <w:spacing w:after="0" w:line="240" w:lineRule="auto"/>
        <w:jc w:val="center"/>
        <w:rPr>
          <w:rFonts w:ascii="Times New Roman" w:hAnsi="Times New Roman" w:cs="Times New Roman"/>
          <w:b/>
          <w:color w:val="FF0000"/>
          <w:sz w:val="36"/>
          <w:szCs w:val="36"/>
        </w:rPr>
      </w:pPr>
    </w:p>
    <w:p w:rsidR="00AB3C2A" w:rsidRPr="000E4E02" w:rsidRDefault="00AB3C2A" w:rsidP="000274D1">
      <w:pPr>
        <w:spacing w:after="0" w:line="240" w:lineRule="auto"/>
        <w:jc w:val="center"/>
        <w:rPr>
          <w:rFonts w:ascii="Times New Roman" w:hAnsi="Times New Roman" w:cs="Times New Roman"/>
          <w:b/>
          <w:color w:val="FF0000"/>
          <w:sz w:val="36"/>
          <w:szCs w:val="36"/>
        </w:rPr>
      </w:pPr>
    </w:p>
    <w:p w:rsidR="000274D1" w:rsidRPr="000E4E02" w:rsidRDefault="000274D1" w:rsidP="00556CBD">
      <w:pPr>
        <w:rPr>
          <w:rFonts w:ascii="Times New Roman" w:hAnsi="Times New Roman" w:cs="Times New Roman"/>
          <w:b/>
          <w:color w:val="FF0000"/>
        </w:rPr>
      </w:pPr>
    </w:p>
    <w:p w:rsidR="00AB3C2A" w:rsidRPr="000E4E02" w:rsidRDefault="000274D1" w:rsidP="006C3B45">
      <w:pPr>
        <w:ind w:firstLine="360"/>
        <w:rPr>
          <w:rFonts w:ascii="Times New Roman" w:hAnsi="Times New Roman" w:cs="Times New Roman"/>
          <w:sz w:val="28"/>
          <w:szCs w:val="28"/>
        </w:rPr>
      </w:pPr>
      <w:r w:rsidRPr="000E4E02">
        <w:rPr>
          <w:rFonts w:ascii="Times New Roman" w:hAnsi="Times New Roman" w:cs="Times New Roman"/>
          <w:sz w:val="28"/>
          <w:szCs w:val="28"/>
        </w:rPr>
        <w:t xml:space="preserve">     </w:t>
      </w:r>
      <w:r w:rsidR="000E4E02" w:rsidRPr="000E4E02">
        <w:rPr>
          <w:rFonts w:ascii="Times New Roman" w:hAnsi="Times New Roman" w:cs="Times New Roman"/>
          <w:sz w:val="28"/>
          <w:szCs w:val="28"/>
        </w:rPr>
        <w:t xml:space="preserve">                                       </w:t>
      </w:r>
      <w:r w:rsidR="000E4E02" w:rsidRPr="000E4E02">
        <w:rPr>
          <w:rFonts w:ascii="Times New Roman" w:eastAsia="Times New Roman" w:hAnsi="Times New Roman" w:cs="Times New Roman"/>
          <w:noProof/>
          <w:sz w:val="20"/>
          <w:szCs w:val="24"/>
          <w:lang w:eastAsia="ru-RU"/>
        </w:rPr>
        <w:drawing>
          <wp:inline distT="0" distB="0" distL="0" distR="0" wp14:anchorId="04F23E0A" wp14:editId="5C42A5DA">
            <wp:extent cx="2009775" cy="10726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036051" cy="1086625"/>
                    </a:xfrm>
                    <a:prstGeom prst="rect">
                      <a:avLst/>
                    </a:prstGeom>
                    <a:noFill/>
                    <a:ln w="9525">
                      <a:noFill/>
                      <a:miter lim="800000"/>
                      <a:headEnd/>
                      <a:tailEnd/>
                    </a:ln>
                  </pic:spPr>
                </pic:pic>
              </a:graphicData>
            </a:graphic>
          </wp:inline>
        </w:drawing>
      </w:r>
    </w:p>
    <w:p w:rsidR="00AB3C2A" w:rsidRPr="000E4E02" w:rsidRDefault="000E4E02" w:rsidP="006C3B45">
      <w:pPr>
        <w:ind w:firstLine="360"/>
        <w:rPr>
          <w:rFonts w:ascii="Times New Roman" w:hAnsi="Times New Roman" w:cs="Times New Roman"/>
          <w:sz w:val="28"/>
          <w:szCs w:val="28"/>
        </w:rPr>
      </w:pPr>
      <w:r w:rsidRPr="000E4E02">
        <w:rPr>
          <w:rFonts w:ascii="Times New Roman" w:hAnsi="Times New Roman" w:cs="Times New Roman"/>
          <w:sz w:val="28"/>
          <w:szCs w:val="28"/>
        </w:rPr>
        <w:t xml:space="preserve">                                                  </w:t>
      </w:r>
    </w:p>
    <w:p w:rsidR="000E4E02" w:rsidRPr="000E4E02" w:rsidRDefault="000E4E02" w:rsidP="000E4E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4E02">
        <w:rPr>
          <w:rFonts w:ascii="Times New Roman" w:eastAsia="Times New Roman" w:hAnsi="Times New Roman" w:cs="Times New Roman"/>
          <w:sz w:val="28"/>
          <w:szCs w:val="28"/>
          <w:lang w:eastAsia="ru-RU"/>
        </w:rPr>
        <w:lastRenderedPageBreak/>
        <w:t>Уважаемые родители, учащиеся, педагоги!</w:t>
      </w:r>
    </w:p>
    <w:p w:rsidR="000E4E02" w:rsidRPr="000E4E02" w:rsidRDefault="000E4E02" w:rsidP="000E4E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3B45" w:rsidRPr="000E4E02" w:rsidRDefault="000274D1" w:rsidP="006C3B45">
      <w:pPr>
        <w:ind w:firstLine="360"/>
        <w:rPr>
          <w:rFonts w:ascii="Times New Roman" w:hAnsi="Times New Roman" w:cs="Times New Roman"/>
          <w:sz w:val="28"/>
          <w:szCs w:val="28"/>
        </w:rPr>
      </w:pPr>
      <w:r w:rsidRPr="000E4E02">
        <w:rPr>
          <w:rFonts w:ascii="Times New Roman" w:hAnsi="Times New Roman" w:cs="Times New Roman"/>
          <w:sz w:val="28"/>
          <w:szCs w:val="28"/>
        </w:rPr>
        <w:t xml:space="preserve"> </w:t>
      </w:r>
      <w:r w:rsidR="006C3B45" w:rsidRPr="000E4E02">
        <w:rPr>
          <w:rFonts w:ascii="Times New Roman" w:hAnsi="Times New Roman" w:cs="Times New Roman"/>
          <w:sz w:val="28"/>
          <w:szCs w:val="28"/>
        </w:rPr>
        <w:t>Предлагаем вашему вниманию Открытый информационный доклад, в котором представлены результаты деятельности школы за 2021-2022 учебный год. В докладе содержится информация о том, чем живет школа, как работает, какие у нее потребности, чего она достигла.</w:t>
      </w:r>
    </w:p>
    <w:p w:rsidR="006C3B45" w:rsidRPr="000E4E02" w:rsidRDefault="006C3B45" w:rsidP="006C3B45">
      <w:pPr>
        <w:spacing w:after="0" w:line="240" w:lineRule="auto"/>
        <w:ind w:firstLine="360"/>
        <w:rPr>
          <w:rFonts w:ascii="Times New Roman" w:hAnsi="Times New Roman" w:cs="Times New Roman"/>
          <w:sz w:val="28"/>
          <w:szCs w:val="28"/>
        </w:rPr>
      </w:pPr>
      <w:r w:rsidRPr="000E4E02">
        <w:rPr>
          <w:rFonts w:ascii="Times New Roman" w:hAnsi="Times New Roman" w:cs="Times New Roman"/>
          <w:sz w:val="28"/>
          <w:szCs w:val="28"/>
        </w:rPr>
        <w:t xml:space="preserve">Публикация открытого отчета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w:t>
      </w:r>
      <w:r w:rsidR="000E4E02">
        <w:rPr>
          <w:rFonts w:ascii="Times New Roman" w:hAnsi="Times New Roman" w:cs="Times New Roman"/>
          <w:sz w:val="28"/>
          <w:szCs w:val="28"/>
        </w:rPr>
        <w:t xml:space="preserve"> обучающиеся, </w:t>
      </w:r>
      <w:r w:rsidRPr="000E4E02">
        <w:rPr>
          <w:rFonts w:ascii="Times New Roman" w:hAnsi="Times New Roman" w:cs="Times New Roman"/>
          <w:sz w:val="28"/>
          <w:szCs w:val="28"/>
        </w:rPr>
        <w:t>родители  и все, кому не безразлично, чем живет школа. Знакомство с отчетом позволит каждому получить интересующую информацию и осознать свою роль в развитии школы, получив основание для продолжения сотрудничества.</w:t>
      </w:r>
    </w:p>
    <w:p w:rsidR="006C3B45" w:rsidRPr="000E4E02" w:rsidRDefault="006C3B45" w:rsidP="006C3B45">
      <w:pPr>
        <w:spacing w:after="0" w:line="240" w:lineRule="auto"/>
        <w:rPr>
          <w:rFonts w:ascii="Times New Roman" w:hAnsi="Times New Roman" w:cs="Times New Roman"/>
          <w:sz w:val="28"/>
          <w:szCs w:val="28"/>
        </w:rPr>
      </w:pPr>
    </w:p>
    <w:p w:rsidR="000274D1" w:rsidRPr="000E4E02" w:rsidRDefault="000274D1" w:rsidP="000274D1">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8E3D94" w:rsidRPr="000E4E02">
        <w:rPr>
          <w:rFonts w:ascii="Times New Roman" w:hAnsi="Times New Roman" w:cs="Times New Roman"/>
          <w:sz w:val="28"/>
          <w:szCs w:val="28"/>
        </w:rPr>
        <w:t>2021-2022</w:t>
      </w:r>
      <w:r w:rsidRPr="000E4E02">
        <w:rPr>
          <w:rFonts w:ascii="Times New Roman" w:hAnsi="Times New Roman" w:cs="Times New Roman"/>
          <w:sz w:val="28"/>
          <w:szCs w:val="28"/>
        </w:rPr>
        <w:t xml:space="preserve"> учебный год позади. Для нас каждый год особенный, это погружение в школьный мир, мир новых знаний и взросления. Мы постарались отразить в нашем публичном докладе все основные и важные события, которые происходили в течение учебного года. </w:t>
      </w:r>
    </w:p>
    <w:p w:rsidR="000274D1" w:rsidRPr="000E4E02" w:rsidRDefault="008E3D94" w:rsidP="000274D1">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0274D1" w:rsidRPr="000E4E02">
        <w:rPr>
          <w:rFonts w:ascii="Times New Roman" w:hAnsi="Times New Roman" w:cs="Times New Roman"/>
          <w:sz w:val="28"/>
          <w:szCs w:val="28"/>
        </w:rPr>
        <w:t>Наша школа работает над единой методической темой «</w:t>
      </w:r>
      <w:r w:rsidR="00F87427">
        <w:rPr>
          <w:rFonts w:ascii="Times New Roman" w:hAnsi="Times New Roman" w:cs="Times New Roman"/>
          <w:b/>
          <w:sz w:val="28"/>
          <w:szCs w:val="28"/>
        </w:rPr>
        <w:t xml:space="preserve">Формирование </w:t>
      </w:r>
      <w:proofErr w:type="spellStart"/>
      <w:r w:rsidR="00F87427">
        <w:rPr>
          <w:rFonts w:ascii="Times New Roman" w:hAnsi="Times New Roman" w:cs="Times New Roman"/>
          <w:b/>
          <w:sz w:val="28"/>
          <w:szCs w:val="28"/>
        </w:rPr>
        <w:t>здоровьесберегающей</w:t>
      </w:r>
      <w:proofErr w:type="spellEnd"/>
      <w:r w:rsidR="00F87427">
        <w:rPr>
          <w:rFonts w:ascii="Times New Roman" w:hAnsi="Times New Roman" w:cs="Times New Roman"/>
          <w:b/>
          <w:sz w:val="28"/>
          <w:szCs w:val="28"/>
        </w:rPr>
        <w:t xml:space="preserve"> образовательной среды, способствующей обеспечению современного качества образования, развитию личностного потенциала </w:t>
      </w:r>
      <w:proofErr w:type="gramStart"/>
      <w:r w:rsidR="00F87427">
        <w:rPr>
          <w:rFonts w:ascii="Times New Roman" w:hAnsi="Times New Roman" w:cs="Times New Roman"/>
          <w:b/>
          <w:sz w:val="28"/>
          <w:szCs w:val="28"/>
        </w:rPr>
        <w:t>обучающихся</w:t>
      </w:r>
      <w:proofErr w:type="gramEnd"/>
      <w:r w:rsidR="00F87427">
        <w:rPr>
          <w:rFonts w:ascii="Times New Roman" w:hAnsi="Times New Roman" w:cs="Times New Roman"/>
          <w:b/>
          <w:sz w:val="28"/>
          <w:szCs w:val="28"/>
        </w:rPr>
        <w:t xml:space="preserve"> </w:t>
      </w:r>
      <w:r w:rsidR="000274D1" w:rsidRPr="000E4E02">
        <w:rPr>
          <w:rFonts w:ascii="Times New Roman" w:hAnsi="Times New Roman" w:cs="Times New Roman"/>
          <w:b/>
          <w:sz w:val="28"/>
          <w:szCs w:val="28"/>
        </w:rPr>
        <w:t>».</w:t>
      </w:r>
      <w:r w:rsidR="000274D1" w:rsidRPr="000E4E02">
        <w:rPr>
          <w:rFonts w:ascii="Times New Roman" w:hAnsi="Times New Roman" w:cs="Times New Roman"/>
          <w:sz w:val="28"/>
          <w:szCs w:val="28"/>
        </w:rPr>
        <w:t xml:space="preserve"> Исходя из данной методической темы, педагогический коллектив школы решал следующие приоритетные задачи:</w:t>
      </w:r>
    </w:p>
    <w:p w:rsidR="008B4069" w:rsidRDefault="000274D1" w:rsidP="000274D1">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организаци</w:t>
      </w:r>
      <w:r w:rsidR="008B4069">
        <w:rPr>
          <w:rFonts w:ascii="Times New Roman" w:hAnsi="Times New Roman" w:cs="Times New Roman"/>
          <w:sz w:val="28"/>
          <w:szCs w:val="28"/>
        </w:rPr>
        <w:t xml:space="preserve">я работы по внедрению </w:t>
      </w:r>
      <w:proofErr w:type="spellStart"/>
      <w:r w:rsidR="008B4069">
        <w:rPr>
          <w:rFonts w:ascii="Times New Roman" w:hAnsi="Times New Roman" w:cs="Times New Roman"/>
          <w:sz w:val="28"/>
          <w:szCs w:val="28"/>
        </w:rPr>
        <w:t>здоровьесберегающих</w:t>
      </w:r>
      <w:proofErr w:type="spellEnd"/>
      <w:r w:rsidR="008B4069">
        <w:rPr>
          <w:rFonts w:ascii="Times New Roman" w:hAnsi="Times New Roman" w:cs="Times New Roman"/>
          <w:sz w:val="28"/>
          <w:szCs w:val="28"/>
        </w:rPr>
        <w:t xml:space="preserve"> технологий в  обучение и воспитание</w:t>
      </w:r>
      <w:r w:rsidRPr="000E4E02">
        <w:rPr>
          <w:rFonts w:ascii="Times New Roman" w:hAnsi="Times New Roman" w:cs="Times New Roman"/>
          <w:sz w:val="28"/>
          <w:szCs w:val="28"/>
        </w:rPr>
        <w:t xml:space="preserve"> школьников</w:t>
      </w:r>
      <w:r w:rsidR="008B4069">
        <w:rPr>
          <w:rFonts w:ascii="Times New Roman" w:hAnsi="Times New Roman" w:cs="Times New Roman"/>
          <w:sz w:val="28"/>
          <w:szCs w:val="28"/>
        </w:rPr>
        <w:t>, создание комфортных условий жизнедеятельности с учетом его социального статуса;</w:t>
      </w:r>
      <w:r w:rsidRPr="000E4E02">
        <w:rPr>
          <w:rFonts w:ascii="Times New Roman" w:hAnsi="Times New Roman" w:cs="Times New Roman"/>
          <w:sz w:val="28"/>
          <w:szCs w:val="28"/>
        </w:rPr>
        <w:t xml:space="preserve"> </w:t>
      </w:r>
    </w:p>
    <w:p w:rsidR="008B4069" w:rsidRDefault="000274D1" w:rsidP="000274D1">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r>
      <w:r w:rsidR="008B4069">
        <w:rPr>
          <w:rFonts w:ascii="Times New Roman" w:hAnsi="Times New Roman" w:cs="Times New Roman"/>
          <w:sz w:val="28"/>
          <w:szCs w:val="28"/>
        </w:rPr>
        <w:t>создание и соблюдение «безопасных» условий для ученика, четко определив стратегию развития-здоровье-через образования;</w:t>
      </w:r>
    </w:p>
    <w:p w:rsidR="000274D1" w:rsidRPr="000E4E02" w:rsidRDefault="000274D1" w:rsidP="000274D1">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развитие системы выявления и поддержки детей, мотивированных к обучению через использование разнообразных форм внеклассной работы по предметам, повышение эффективности подготовки к олимпиадам и конкурсам;</w:t>
      </w:r>
    </w:p>
    <w:p w:rsidR="000274D1" w:rsidRPr="000E4E02" w:rsidRDefault="008E3D94" w:rsidP="000274D1">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0274D1" w:rsidRPr="000E4E02">
        <w:rPr>
          <w:rFonts w:ascii="Times New Roman" w:hAnsi="Times New Roman" w:cs="Times New Roman"/>
          <w:sz w:val="28"/>
          <w:szCs w:val="28"/>
        </w:rPr>
        <w:t>Девиз нашей школы - «Учить учиться», и все наши усилия направлены на создание условий для качественного образования в нашем образовательном учреждении. Педагогический коллектив видит своего ученика как целостную личность с её духовностью, универсальностью, творческим началом. Это человек гуманистического взгляда на мир. В нём должны быть соединены интеллект, знания, умение логически мыслить со способностью понимать прекрасное.</w:t>
      </w:r>
    </w:p>
    <w:p w:rsidR="000274D1" w:rsidRPr="000E4E02" w:rsidRDefault="008E3D94" w:rsidP="000274D1">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6C3B45" w:rsidRPr="000E4E02">
        <w:rPr>
          <w:rFonts w:ascii="Times New Roman" w:hAnsi="Times New Roman" w:cs="Times New Roman"/>
          <w:sz w:val="28"/>
          <w:szCs w:val="28"/>
        </w:rPr>
        <w:t xml:space="preserve">Наша школа – это </w:t>
      </w:r>
      <w:r w:rsidR="000E4E02">
        <w:rPr>
          <w:rFonts w:ascii="Times New Roman" w:hAnsi="Times New Roman" w:cs="Times New Roman"/>
          <w:sz w:val="28"/>
          <w:szCs w:val="28"/>
        </w:rPr>
        <w:t xml:space="preserve"> </w:t>
      </w:r>
      <w:r w:rsidR="000274D1" w:rsidRPr="000E4E02">
        <w:rPr>
          <w:rFonts w:ascii="Times New Roman" w:hAnsi="Times New Roman" w:cs="Times New Roman"/>
          <w:sz w:val="28"/>
          <w:szCs w:val="28"/>
        </w:rPr>
        <w:t xml:space="preserve"> образовательное учреждение, предоставляющее качественные образовательные услуги в соответствии с государственными стандартами общего </w:t>
      </w:r>
      <w:r w:rsidR="000274D1" w:rsidRPr="000E4E02">
        <w:rPr>
          <w:rFonts w:ascii="Times New Roman" w:hAnsi="Times New Roman" w:cs="Times New Roman"/>
          <w:sz w:val="28"/>
          <w:szCs w:val="28"/>
        </w:rPr>
        <w:lastRenderedPageBreak/>
        <w:t>среднего образования. В школе работает талантливый коллектив, способный решать образовательные и воспитательные задачи любой сложности. 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ребёнка</w:t>
      </w:r>
      <w:r w:rsidRPr="000E4E02">
        <w:rPr>
          <w:rFonts w:ascii="Times New Roman" w:hAnsi="Times New Roman" w:cs="Times New Roman"/>
          <w:sz w:val="28"/>
          <w:szCs w:val="28"/>
        </w:rPr>
        <w:t>.</w:t>
      </w:r>
    </w:p>
    <w:p w:rsidR="008F60C5" w:rsidRPr="000E4E02" w:rsidRDefault="006C3B45" w:rsidP="008F60C5">
      <w:pPr>
        <w:jc w:val="center"/>
        <w:rPr>
          <w:rFonts w:ascii="Times New Roman" w:hAnsi="Times New Roman" w:cs="Times New Roman"/>
          <w:noProof/>
          <w:color w:val="C00000"/>
          <w:sz w:val="28"/>
          <w:szCs w:val="28"/>
          <w:lang w:eastAsia="ru-RU"/>
        </w:rPr>
      </w:pPr>
      <w:r w:rsidRPr="000E4E02">
        <w:rPr>
          <w:rFonts w:ascii="Times New Roman" w:hAnsi="Times New Roman" w:cs="Times New Roman"/>
          <w:noProof/>
          <w:color w:val="C00000"/>
          <w:sz w:val="28"/>
          <w:szCs w:val="28"/>
          <w:lang w:eastAsia="ru-RU"/>
        </w:rPr>
        <w:t>Комплектование школы в 2022-2023 учебном году</w:t>
      </w:r>
    </w:p>
    <w:tbl>
      <w:tblPr>
        <w:tblStyle w:val="a3"/>
        <w:tblW w:w="0" w:type="auto"/>
        <w:tblInd w:w="2376" w:type="dxa"/>
        <w:tblLook w:val="04A0" w:firstRow="1" w:lastRow="0" w:firstColumn="1" w:lastColumn="0" w:noHBand="0" w:noVBand="1"/>
      </w:tblPr>
      <w:tblGrid>
        <w:gridCol w:w="2410"/>
        <w:gridCol w:w="3119"/>
      </w:tblGrid>
      <w:tr w:rsidR="006C3B45" w:rsidRPr="000E4E02" w:rsidTr="006C3B45">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класс</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Количество обучающихся</w:t>
            </w:r>
          </w:p>
        </w:tc>
      </w:tr>
      <w:tr w:rsidR="006C3B45" w:rsidRPr="000E4E02" w:rsidTr="006C3B45">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1</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3</w:t>
            </w:r>
          </w:p>
        </w:tc>
      </w:tr>
      <w:tr w:rsidR="006C3B45" w:rsidRPr="000E4E02" w:rsidTr="006C3B45">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2</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5</w:t>
            </w:r>
          </w:p>
        </w:tc>
      </w:tr>
      <w:tr w:rsidR="006C3B45" w:rsidRPr="000E4E02" w:rsidTr="006C3B45">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3</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4</w:t>
            </w:r>
          </w:p>
        </w:tc>
      </w:tr>
      <w:tr w:rsidR="006C3B45" w:rsidRPr="000E4E02" w:rsidTr="006C3B45">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4</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4</w:t>
            </w:r>
          </w:p>
        </w:tc>
      </w:tr>
      <w:tr w:rsidR="006C3B45" w:rsidRPr="000E4E02" w:rsidTr="006C3B45">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5</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1</w:t>
            </w:r>
          </w:p>
        </w:tc>
      </w:tr>
      <w:tr w:rsidR="006C3B45" w:rsidRPr="000E4E02" w:rsidTr="006C3B45">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6</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5</w:t>
            </w:r>
          </w:p>
        </w:tc>
      </w:tr>
      <w:tr w:rsidR="006C3B45" w:rsidRPr="000E4E02" w:rsidTr="006C3B45">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7</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3</w:t>
            </w:r>
          </w:p>
        </w:tc>
      </w:tr>
      <w:tr w:rsidR="006C3B45" w:rsidRPr="000E4E02" w:rsidTr="006C3B45">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8</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3</w:t>
            </w:r>
          </w:p>
        </w:tc>
      </w:tr>
      <w:tr w:rsidR="006C3B45" w:rsidRPr="000E4E02" w:rsidTr="006C3B45">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9</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5</w:t>
            </w:r>
          </w:p>
        </w:tc>
      </w:tr>
      <w:tr w:rsidR="006C3B45" w:rsidRPr="000E4E02" w:rsidTr="006C3B45">
        <w:trPr>
          <w:trHeight w:val="269"/>
        </w:trPr>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10</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3</w:t>
            </w:r>
          </w:p>
        </w:tc>
      </w:tr>
      <w:tr w:rsidR="006C3B45" w:rsidRPr="000E4E02" w:rsidTr="006C3B45">
        <w:trPr>
          <w:trHeight w:val="285"/>
        </w:trPr>
        <w:tc>
          <w:tcPr>
            <w:tcW w:w="2410"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11</w:t>
            </w:r>
          </w:p>
        </w:tc>
        <w:tc>
          <w:tcPr>
            <w:tcW w:w="3119" w:type="dxa"/>
          </w:tcPr>
          <w:p w:rsidR="006C3B45" w:rsidRPr="000E4E02" w:rsidRDefault="006C3B45" w:rsidP="008F60C5">
            <w:pPr>
              <w:jc w:val="center"/>
              <w:rPr>
                <w:rFonts w:ascii="Times New Roman" w:hAnsi="Times New Roman" w:cs="Times New Roman"/>
                <w:noProof/>
                <w:sz w:val="28"/>
                <w:szCs w:val="28"/>
                <w:lang w:eastAsia="ru-RU"/>
              </w:rPr>
            </w:pPr>
            <w:r w:rsidRPr="000E4E02">
              <w:rPr>
                <w:rFonts w:ascii="Times New Roman" w:hAnsi="Times New Roman" w:cs="Times New Roman"/>
                <w:noProof/>
                <w:sz w:val="28"/>
                <w:szCs w:val="28"/>
                <w:lang w:eastAsia="ru-RU"/>
              </w:rPr>
              <w:t>2</w:t>
            </w:r>
          </w:p>
        </w:tc>
      </w:tr>
    </w:tbl>
    <w:p w:rsidR="006C3B45" w:rsidRPr="000E4E02" w:rsidRDefault="006C3B45" w:rsidP="008F60C5">
      <w:pPr>
        <w:jc w:val="center"/>
        <w:rPr>
          <w:rFonts w:ascii="Times New Roman" w:hAnsi="Times New Roman" w:cs="Times New Roman"/>
          <w:noProof/>
          <w:sz w:val="28"/>
          <w:szCs w:val="28"/>
          <w:lang w:eastAsia="ru-RU"/>
        </w:rPr>
      </w:pPr>
    </w:p>
    <w:p w:rsidR="008F60C5" w:rsidRPr="000E4E02" w:rsidRDefault="008F60C5" w:rsidP="008F60C5">
      <w:pPr>
        <w:spacing w:before="160" w:after="0" w:line="240" w:lineRule="auto"/>
        <w:ind w:left="547" w:hanging="547"/>
        <w:rPr>
          <w:rFonts w:ascii="Times New Roman" w:eastAsia="Times New Roman" w:hAnsi="Times New Roman" w:cs="Times New Roman"/>
          <w:sz w:val="28"/>
          <w:szCs w:val="28"/>
          <w:lang w:eastAsia="ru-RU"/>
        </w:rPr>
      </w:pPr>
      <w:r w:rsidRPr="000E4E02">
        <w:rPr>
          <w:rFonts w:ascii="Times New Roman" w:eastAsiaTheme="minorEastAsia" w:hAnsi="Times New Roman" w:cs="Times New Roman"/>
          <w:color w:val="000000" w:themeColor="text1"/>
          <w:kern w:val="24"/>
          <w:sz w:val="28"/>
          <w:szCs w:val="28"/>
          <w:lang w:eastAsia="ru-RU"/>
        </w:rP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w:t>
      </w:r>
      <w:r w:rsidRPr="000E4E02">
        <w:rPr>
          <w:rFonts w:ascii="Times New Roman" w:eastAsiaTheme="minorEastAsia" w:hAnsi="Times New Roman" w:cs="Times New Roman"/>
          <w:color w:val="FF0000"/>
          <w:kern w:val="24"/>
          <w:sz w:val="28"/>
          <w:szCs w:val="28"/>
          <w:lang w:eastAsia="ru-RU"/>
        </w:rPr>
        <w:t>(АОП)</w:t>
      </w:r>
      <w:r w:rsidRPr="000E4E02">
        <w:rPr>
          <w:rFonts w:ascii="Times New Roman" w:eastAsiaTheme="minorEastAsia" w:hAnsi="Times New Roman" w:cs="Times New Roman"/>
          <w:color w:val="000000" w:themeColor="text1"/>
          <w:kern w:val="24"/>
          <w:sz w:val="28"/>
          <w:szCs w:val="28"/>
          <w:lang w:eastAsia="ru-RU"/>
        </w:rPr>
        <w:t>,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w:t>
      </w:r>
      <w:r w:rsidR="006C3B45" w:rsidRPr="000E4E02">
        <w:rPr>
          <w:rFonts w:ascii="Times New Roman" w:eastAsiaTheme="minorEastAsia" w:hAnsi="Times New Roman" w:cs="Times New Roman"/>
          <w:color w:val="000000" w:themeColor="text1"/>
          <w:kern w:val="24"/>
          <w:sz w:val="28"/>
          <w:szCs w:val="28"/>
          <w:lang w:eastAsia="ru-RU"/>
        </w:rPr>
        <w:t>.</w:t>
      </w:r>
    </w:p>
    <w:p w:rsidR="008E3D94" w:rsidRPr="000E4E02" w:rsidRDefault="009E2ED7" w:rsidP="000274D1">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6C3B45" w:rsidRPr="000E4E02">
        <w:rPr>
          <w:rFonts w:ascii="Times New Roman" w:hAnsi="Times New Roman" w:cs="Times New Roman"/>
          <w:sz w:val="28"/>
          <w:szCs w:val="28"/>
        </w:rPr>
        <w:t>Учебный план</w:t>
      </w:r>
      <w:r w:rsidR="000E4E02">
        <w:rPr>
          <w:rFonts w:ascii="Times New Roman" w:hAnsi="Times New Roman" w:cs="Times New Roman"/>
          <w:sz w:val="28"/>
          <w:szCs w:val="28"/>
        </w:rPr>
        <w:t xml:space="preserve"> </w:t>
      </w:r>
      <w:r w:rsidR="006C3B45" w:rsidRPr="000E4E02">
        <w:rPr>
          <w:rFonts w:ascii="Times New Roman" w:hAnsi="Times New Roman" w:cs="Times New Roman"/>
          <w:sz w:val="28"/>
          <w:szCs w:val="28"/>
        </w:rPr>
        <w:t xml:space="preserve"> </w:t>
      </w:r>
      <w:r w:rsidR="008E3D94" w:rsidRPr="000E4E02">
        <w:rPr>
          <w:rFonts w:ascii="Times New Roman" w:hAnsi="Times New Roman" w:cs="Times New Roman"/>
          <w:sz w:val="28"/>
          <w:szCs w:val="28"/>
        </w:rPr>
        <w:t xml:space="preserve"> </w:t>
      </w:r>
      <w:r w:rsidR="006C3B45" w:rsidRPr="000E4E02">
        <w:rPr>
          <w:rFonts w:ascii="Times New Roman" w:hAnsi="Times New Roman" w:cs="Times New Roman"/>
          <w:sz w:val="28"/>
          <w:szCs w:val="28"/>
        </w:rPr>
        <w:t xml:space="preserve">за </w:t>
      </w:r>
      <w:r w:rsidR="008E3D94" w:rsidRPr="000E4E02">
        <w:rPr>
          <w:rFonts w:ascii="Times New Roman" w:hAnsi="Times New Roman" w:cs="Times New Roman"/>
          <w:sz w:val="28"/>
          <w:szCs w:val="28"/>
        </w:rPr>
        <w:t xml:space="preserve">2021/2022 учебный год </w:t>
      </w:r>
      <w:r w:rsidR="000E4E02">
        <w:rPr>
          <w:rFonts w:ascii="Times New Roman" w:hAnsi="Times New Roman" w:cs="Times New Roman"/>
          <w:sz w:val="28"/>
          <w:szCs w:val="28"/>
        </w:rPr>
        <w:t xml:space="preserve">был </w:t>
      </w:r>
      <w:r w:rsidR="008E3D94" w:rsidRPr="000E4E02">
        <w:rPr>
          <w:rFonts w:ascii="Times New Roman" w:hAnsi="Times New Roman" w:cs="Times New Roman"/>
          <w:sz w:val="28"/>
          <w:szCs w:val="28"/>
        </w:rPr>
        <w:t>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При составлении учебного плана общеобразовательное учреждение руководствовалось Федеральным Законом от 29.12.2012 № 273-ФЗ «Об образовании в Российской Федерации»</w:t>
      </w:r>
    </w:p>
    <w:p w:rsidR="009C154A" w:rsidRPr="000E4E02" w:rsidRDefault="009C154A" w:rsidP="009C154A">
      <w:pPr>
        <w:jc w:val="both"/>
        <w:rPr>
          <w:rFonts w:ascii="Times New Roman" w:hAnsi="Times New Roman" w:cs="Times New Roman"/>
          <w:sz w:val="28"/>
          <w:szCs w:val="28"/>
        </w:rPr>
      </w:pPr>
      <w:proofErr w:type="gramStart"/>
      <w:r w:rsidRPr="000E4E02">
        <w:rPr>
          <w:rFonts w:ascii="Times New Roman" w:hAnsi="Times New Roman" w:cs="Times New Roman"/>
          <w:sz w:val="28"/>
          <w:szCs w:val="28"/>
        </w:rPr>
        <w:t>Структура управления, созданная в школе обеспечивает</w:t>
      </w:r>
      <w:proofErr w:type="gramEnd"/>
      <w:r w:rsidRPr="000E4E02">
        <w:rPr>
          <w:rFonts w:ascii="Times New Roman" w:hAnsi="Times New Roman" w:cs="Times New Roman"/>
          <w:sz w:val="28"/>
          <w:szCs w:val="28"/>
        </w:rPr>
        <w:t xml:space="preserve"> оптимальное сочетание государственных и общественных начал в управлении образовательным процессом направлена на реализацию следующих прав работников, обучающихся и их родителей (законных представителей) школы:</w:t>
      </w:r>
    </w:p>
    <w:p w:rsidR="009C154A" w:rsidRPr="000E4E02" w:rsidRDefault="009C154A" w:rsidP="009C154A">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участие в управлении школой;</w:t>
      </w:r>
    </w:p>
    <w:p w:rsidR="009C154A" w:rsidRPr="000E4E02" w:rsidRDefault="009C154A" w:rsidP="009C154A">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разрешение противоречий и конфликтов между участниками образовательного процесса на основе общепринятых принципов, правил и норм морали</w:t>
      </w:r>
    </w:p>
    <w:p w:rsidR="009C154A" w:rsidRPr="000E4E02" w:rsidRDefault="009C154A" w:rsidP="009C154A">
      <w:pPr>
        <w:jc w:val="both"/>
        <w:rPr>
          <w:rFonts w:ascii="Times New Roman" w:hAnsi="Times New Roman" w:cs="Times New Roman"/>
          <w:sz w:val="28"/>
          <w:szCs w:val="28"/>
        </w:rPr>
      </w:pPr>
      <w:r w:rsidRPr="000E4E02">
        <w:rPr>
          <w:rFonts w:ascii="Times New Roman" w:hAnsi="Times New Roman" w:cs="Times New Roman"/>
          <w:sz w:val="28"/>
          <w:szCs w:val="28"/>
        </w:rPr>
        <w:lastRenderedPageBreak/>
        <w:t></w:t>
      </w:r>
      <w:r w:rsidRPr="000E4E02">
        <w:rPr>
          <w:rFonts w:ascii="Times New Roman" w:hAnsi="Times New Roman" w:cs="Times New Roman"/>
          <w:sz w:val="28"/>
          <w:szCs w:val="28"/>
        </w:rPr>
        <w:tab/>
        <w:t>удовлетворение потребностей и интересов всех участников образовательного процесса.</w:t>
      </w:r>
    </w:p>
    <w:p w:rsidR="008F60C5" w:rsidRPr="000E4E02" w:rsidRDefault="009C154A" w:rsidP="009C154A">
      <w:pPr>
        <w:jc w:val="both"/>
        <w:rPr>
          <w:rFonts w:ascii="Times New Roman" w:hAnsi="Times New Roman" w:cs="Times New Roman"/>
          <w:sz w:val="28"/>
          <w:szCs w:val="28"/>
        </w:rPr>
      </w:pPr>
      <w:r w:rsidRPr="000E4E02">
        <w:rPr>
          <w:rFonts w:ascii="Times New Roman" w:hAnsi="Times New Roman" w:cs="Times New Roman"/>
          <w:sz w:val="28"/>
          <w:szCs w:val="28"/>
        </w:rPr>
        <w:t xml:space="preserve">        Для координации деятельности аппарата управления проводятся педагогические советы (один раз в четверть), совещания при директоре (один раз в месяц), заседание </w:t>
      </w:r>
      <w:proofErr w:type="spellStart"/>
      <w:r w:rsidRPr="000E4E02">
        <w:rPr>
          <w:rFonts w:ascii="Times New Roman" w:hAnsi="Times New Roman" w:cs="Times New Roman"/>
          <w:sz w:val="28"/>
          <w:szCs w:val="28"/>
        </w:rPr>
        <w:t>Методсовета</w:t>
      </w:r>
      <w:proofErr w:type="spellEnd"/>
      <w:r w:rsidRPr="000E4E02">
        <w:rPr>
          <w:rFonts w:ascii="Times New Roman" w:hAnsi="Times New Roman" w:cs="Times New Roman"/>
          <w:sz w:val="28"/>
          <w:szCs w:val="28"/>
        </w:rPr>
        <w:t xml:space="preserve"> (один раз в четверть), заседания МО (один раз в четверть), отчеты учителей-предметников, классных руководителей, руководителей методических объединений, заместителей директора.</w:t>
      </w:r>
    </w:p>
    <w:p w:rsidR="009E2ED7" w:rsidRPr="000E4E02" w:rsidRDefault="009E2ED7" w:rsidP="009E2ED7">
      <w:pPr>
        <w:jc w:val="center"/>
        <w:rPr>
          <w:rFonts w:ascii="Times New Roman" w:hAnsi="Times New Roman" w:cs="Times New Roman"/>
          <w:b/>
          <w:sz w:val="28"/>
          <w:szCs w:val="28"/>
        </w:rPr>
      </w:pPr>
      <w:r w:rsidRPr="000E4E02">
        <w:rPr>
          <w:rFonts w:ascii="Times New Roman" w:hAnsi="Times New Roman" w:cs="Times New Roman"/>
          <w:b/>
          <w:sz w:val="28"/>
          <w:szCs w:val="28"/>
        </w:rPr>
        <w:t>Методическая работа.</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b/>
          <w:sz w:val="24"/>
          <w:szCs w:val="24"/>
        </w:rPr>
        <w:t>МЕТОДИЧЕСКАЯ РАБОТА В ШКОЛЕ ВЕЛАСЬ ПО СЛЕДУЮЩИМ НАПРАВЛЕНИЯМ</w:t>
      </w:r>
      <w:r w:rsidRPr="000E4E02">
        <w:rPr>
          <w:rFonts w:ascii="Times New Roman" w:hAnsi="Times New Roman" w:cs="Times New Roman"/>
          <w:sz w:val="28"/>
          <w:szCs w:val="28"/>
        </w:rPr>
        <w:t>:</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xml:space="preserve"> 1.   Аналитическая деятельность:</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анализ посещения открытых уроков;</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изучение направлений деятельности педагогов;</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анализ работы педагогов с целью оказания помощи</w:t>
      </w:r>
    </w:p>
    <w:p w:rsidR="009E2ED7" w:rsidRPr="000E4E02" w:rsidRDefault="009E2ED7" w:rsidP="009E2ED7">
      <w:pPr>
        <w:spacing w:after="0" w:line="240" w:lineRule="auto"/>
        <w:jc w:val="both"/>
        <w:rPr>
          <w:rFonts w:ascii="Times New Roman" w:hAnsi="Times New Roman" w:cs="Times New Roman"/>
          <w:sz w:val="28"/>
          <w:szCs w:val="28"/>
        </w:rPr>
      </w:pP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2.   Информационная деятельность:</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изучение новинок методической литературы в целях совершенствования педагогической деятельности,  в том числе в сети Интернет;</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обобщение собственного педагогического опыта;</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xml:space="preserve">- изучение и работа на образовательных </w:t>
      </w:r>
      <w:r w:rsidR="00981FB1" w:rsidRPr="000E4E02">
        <w:rPr>
          <w:rFonts w:ascii="Times New Roman" w:hAnsi="Times New Roman" w:cs="Times New Roman"/>
          <w:sz w:val="28"/>
          <w:szCs w:val="28"/>
        </w:rPr>
        <w:t>платформах «</w:t>
      </w:r>
      <w:proofErr w:type="spellStart"/>
      <w:r w:rsidR="00981FB1" w:rsidRPr="000E4E02">
        <w:rPr>
          <w:rFonts w:ascii="Times New Roman" w:hAnsi="Times New Roman" w:cs="Times New Roman"/>
          <w:sz w:val="28"/>
          <w:szCs w:val="28"/>
        </w:rPr>
        <w:t>Учи.ру</w:t>
      </w:r>
      <w:proofErr w:type="spellEnd"/>
      <w:r w:rsidR="00981FB1" w:rsidRPr="000E4E02">
        <w:rPr>
          <w:rFonts w:ascii="Times New Roman" w:hAnsi="Times New Roman" w:cs="Times New Roman"/>
          <w:sz w:val="28"/>
          <w:szCs w:val="28"/>
        </w:rPr>
        <w:t>».</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xml:space="preserve">                                                                                                                                                                                                                                                         </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3. Консультативная деятельность:</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консультирование педагогов по вопросам тематического планирования;</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консультирование педагогов по вопросам в сфере формирования УУД;</w:t>
      </w: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консультирование педагогов с целью ликвидации затруднений в педагогической деятельности.</w:t>
      </w:r>
    </w:p>
    <w:p w:rsidR="009E2ED7" w:rsidRPr="000E4E02" w:rsidRDefault="009E2ED7" w:rsidP="009E2ED7">
      <w:pPr>
        <w:spacing w:after="0" w:line="240" w:lineRule="auto"/>
        <w:jc w:val="both"/>
        <w:rPr>
          <w:rFonts w:ascii="Times New Roman" w:hAnsi="Times New Roman" w:cs="Times New Roman"/>
          <w:sz w:val="28"/>
          <w:szCs w:val="28"/>
        </w:rPr>
      </w:pPr>
    </w:p>
    <w:p w:rsidR="009E2ED7" w:rsidRPr="000E4E02" w:rsidRDefault="009E2ED7" w:rsidP="009E2ED7">
      <w:pPr>
        <w:spacing w:after="0" w:line="240" w:lineRule="auto"/>
        <w:jc w:val="both"/>
        <w:rPr>
          <w:rFonts w:ascii="Times New Roman" w:hAnsi="Times New Roman" w:cs="Times New Roman"/>
          <w:sz w:val="28"/>
          <w:szCs w:val="28"/>
        </w:rPr>
      </w:pPr>
      <w:r w:rsidRPr="000E4E02">
        <w:rPr>
          <w:rFonts w:ascii="Times New Roman" w:hAnsi="Times New Roman" w:cs="Times New Roman"/>
          <w:sz w:val="28"/>
          <w:szCs w:val="28"/>
        </w:rPr>
        <w:t xml:space="preserve">      В течение года педагогам оказывалась методическая помощь и поддержка в  реализации поставленных задач.</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 xml:space="preserve">Задачи методической работы школы на 2021/2022учебный год: </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1. Обеспечить методические условия для эффективной реализации федерального государственного образовательного стандарта начального, основного и среднего  общего образования;</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2. 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(к результатам, структуре и условиям реализации), в соответствии с Федеральным государственным образовательным стандартом нового поколения;</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3. Включение педагогов школы в инновационную деятельность по введению ФГОС среднего  общего образования;</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lastRenderedPageBreak/>
        <w:t xml:space="preserve">4. Совершенствование методического уровня педагогов в овладении новыми педагогическими технологиями; </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5. Создание условий для самореализации обучающихся в образовательном процессе и развития их ключевых компетенций;</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6. Развитие системы внеурочной работы с обучающимися, имеющими повышенные интеллектуальные способности.;</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7. Духовно-нравственное, патриотическое и гражданское воспитание через повышение воспитательного потенциала образовательного процесса;</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8. Усиление влияния школы на социализацию личности обучающегося, его адаптацию к современным социально-экономическим условиям, самоопределение в будущей профессии;</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 xml:space="preserve"> 9. Организация условий </w:t>
      </w:r>
      <w:proofErr w:type="spellStart"/>
      <w:r w:rsidRPr="000E4E02">
        <w:rPr>
          <w:rFonts w:ascii="Times New Roman" w:hAnsi="Times New Roman" w:cs="Times New Roman"/>
          <w:sz w:val="28"/>
          <w:szCs w:val="28"/>
        </w:rPr>
        <w:t>здоровьесбережения</w:t>
      </w:r>
      <w:proofErr w:type="spellEnd"/>
      <w:r w:rsidRPr="000E4E02">
        <w:rPr>
          <w:rFonts w:ascii="Times New Roman" w:hAnsi="Times New Roman" w:cs="Times New Roman"/>
          <w:sz w:val="28"/>
          <w:szCs w:val="28"/>
        </w:rPr>
        <w:t xml:space="preserve"> для успешного образования обучающихся.</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 xml:space="preserve">      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региона.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В целях наиболее полной реализации задач на 2021 – 2022 учебный год приказом директора утверждена модель методической структуры. В этой структуре сохранена ведущая роль педагогического совета, вторым рабочим органом стала работа предметных методических объединений.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диагностики работы  учителей показали, что затруднения педагогов  вызывают   следующие вопросы:</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 xml:space="preserve"> • составление технологической карты урока по ФГОС; </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 xml:space="preserve">• обобщение и распространение собственного педагогического опыта через сайты Интернет и профильные печатные издания; </w:t>
      </w:r>
    </w:p>
    <w:p w:rsidR="009E2ED7" w:rsidRPr="000E4E02" w:rsidRDefault="009E2ED7" w:rsidP="009E2ED7">
      <w:pPr>
        <w:jc w:val="both"/>
        <w:rPr>
          <w:rFonts w:ascii="Times New Roman" w:hAnsi="Times New Roman" w:cs="Times New Roman"/>
          <w:sz w:val="28"/>
          <w:szCs w:val="28"/>
        </w:rPr>
      </w:pPr>
      <w:r w:rsidRPr="000E4E02">
        <w:rPr>
          <w:rFonts w:ascii="Times New Roman" w:hAnsi="Times New Roman" w:cs="Times New Roman"/>
          <w:sz w:val="28"/>
          <w:szCs w:val="28"/>
        </w:rPr>
        <w:t>• отсутствие навыков кооперации в обучении у большинства педагогов.</w:t>
      </w:r>
    </w:p>
    <w:p w:rsidR="00412E70" w:rsidRPr="000E4E02" w:rsidRDefault="009E2ED7" w:rsidP="00412E70">
      <w:pPr>
        <w:jc w:val="both"/>
        <w:rPr>
          <w:rFonts w:ascii="Times New Roman" w:hAnsi="Times New Roman" w:cs="Times New Roman"/>
          <w:sz w:val="28"/>
          <w:szCs w:val="28"/>
        </w:rPr>
      </w:pPr>
      <w:r w:rsidRPr="000E4E02">
        <w:rPr>
          <w:rFonts w:ascii="Times New Roman" w:hAnsi="Times New Roman" w:cs="Times New Roman"/>
          <w:sz w:val="28"/>
          <w:szCs w:val="28"/>
        </w:rPr>
        <w:t xml:space="preserve"> С учетом выявленных проблем планировалась тематика заседаний МО.</w:t>
      </w:r>
      <w:r w:rsidRPr="000E4E02">
        <w:rPr>
          <w:rFonts w:ascii="Times New Roman" w:hAnsi="Times New Roman" w:cs="Times New Roman"/>
        </w:rPr>
        <w:t xml:space="preserve"> </w:t>
      </w:r>
      <w:r w:rsidRPr="000E4E02">
        <w:rPr>
          <w:rFonts w:ascii="Times New Roman" w:hAnsi="Times New Roman" w:cs="Times New Roman"/>
          <w:sz w:val="28"/>
          <w:szCs w:val="28"/>
        </w:rPr>
        <w:t xml:space="preserve">Вся работа учителей начальных классов велась в соответствии с учебно- воспитательным планом </w:t>
      </w:r>
      <w:r w:rsidRPr="000E4E02">
        <w:rPr>
          <w:rFonts w:ascii="Times New Roman" w:hAnsi="Times New Roman" w:cs="Times New Roman"/>
          <w:sz w:val="28"/>
          <w:szCs w:val="28"/>
        </w:rPr>
        <w:lastRenderedPageBreak/>
        <w:t>УО,</w:t>
      </w:r>
      <w:r w:rsidR="00981FB1" w:rsidRPr="000E4E02">
        <w:rPr>
          <w:rFonts w:ascii="Times New Roman" w:hAnsi="Times New Roman" w:cs="Times New Roman"/>
          <w:sz w:val="28"/>
          <w:szCs w:val="28"/>
        </w:rPr>
        <w:t xml:space="preserve"> школы, с планом работы ШМО</w:t>
      </w:r>
      <w:r w:rsidRPr="000E4E02">
        <w:rPr>
          <w:rFonts w:ascii="Times New Roman" w:hAnsi="Times New Roman" w:cs="Times New Roman"/>
          <w:sz w:val="28"/>
          <w:szCs w:val="28"/>
        </w:rPr>
        <w:t>.</w:t>
      </w:r>
      <w:r w:rsidR="00C47C07" w:rsidRPr="000E4E02">
        <w:rPr>
          <w:rFonts w:ascii="Times New Roman" w:hAnsi="Times New Roman" w:cs="Times New Roman"/>
          <w:sz w:val="28"/>
          <w:szCs w:val="28"/>
        </w:rPr>
        <w:t xml:space="preserve"> Проводилась творческая последовательная работа учителей, применялись эффективные методы, приёмы обеспечения прочности знаний учащихся. </w:t>
      </w:r>
    </w:p>
    <w:p w:rsidR="00412E70" w:rsidRPr="000E4E02" w:rsidRDefault="00412E70" w:rsidP="00412E70">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284EDA" w:rsidRPr="000E4E02">
        <w:rPr>
          <w:rFonts w:ascii="Times New Roman" w:hAnsi="Times New Roman" w:cs="Times New Roman"/>
          <w:sz w:val="28"/>
          <w:szCs w:val="28"/>
        </w:rPr>
        <w:t xml:space="preserve"> </w:t>
      </w:r>
      <w:r w:rsidR="00C47C07" w:rsidRPr="000E4E02">
        <w:rPr>
          <w:rFonts w:ascii="Times New Roman" w:hAnsi="Times New Roman" w:cs="Times New Roman"/>
          <w:sz w:val="28"/>
          <w:szCs w:val="28"/>
        </w:rPr>
        <w:t>Активно принимали участие в школьной, учебной и воспитательной жизни.</w:t>
      </w:r>
      <w:r w:rsidRPr="000E4E02">
        <w:rPr>
          <w:rFonts w:ascii="Times New Roman" w:hAnsi="Times New Roman" w:cs="Times New Roman"/>
          <w:sz w:val="28"/>
          <w:szCs w:val="28"/>
        </w:rPr>
        <w:t xml:space="preserve"> В 9, 11 классах велась целенаправленная подготовка обучающихся к итоговой аттестации в форме ЕГЭ и ГИА:</w:t>
      </w:r>
    </w:p>
    <w:p w:rsidR="00412E70" w:rsidRPr="000E4E02" w:rsidRDefault="00412E70" w:rsidP="00412E70">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план индивидуальных занятий</w:t>
      </w:r>
    </w:p>
    <w:p w:rsidR="00412E70" w:rsidRPr="000E4E02" w:rsidRDefault="00412E70" w:rsidP="00412E70">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диагностика уровня знаний по предмету в начале учебного года; </w:t>
      </w:r>
    </w:p>
    <w:p w:rsidR="00412E70" w:rsidRPr="000E4E02" w:rsidRDefault="00412E70" w:rsidP="00412E70">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выявление наиболее характерных ошибок и работа по их устранению в ходе тематического повторения; </w:t>
      </w:r>
    </w:p>
    <w:p w:rsidR="00412E70" w:rsidRPr="000E4E02" w:rsidRDefault="00412E70" w:rsidP="00412E70">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обобщение и систематизация учебного материала; углубление полученных ранее знаний; </w:t>
      </w:r>
    </w:p>
    <w:p w:rsidR="00412E70" w:rsidRPr="000E4E02" w:rsidRDefault="00412E70" w:rsidP="00412E70">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отработка практического материала при помощи тестовой методики (диагностирующие, обучающие, контролирующие тесты);</w:t>
      </w:r>
    </w:p>
    <w:p w:rsidR="00412E70" w:rsidRPr="000E4E02" w:rsidRDefault="00412E70" w:rsidP="00412E70">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постоянный монито</w:t>
      </w:r>
      <w:r w:rsidR="00981FB1" w:rsidRPr="000E4E02">
        <w:rPr>
          <w:rFonts w:ascii="Times New Roman" w:hAnsi="Times New Roman" w:cs="Times New Roman"/>
          <w:sz w:val="28"/>
          <w:szCs w:val="28"/>
        </w:rPr>
        <w:t xml:space="preserve">ринг </w:t>
      </w:r>
      <w:proofErr w:type="spellStart"/>
      <w:r w:rsidR="00981FB1" w:rsidRPr="000E4E02">
        <w:rPr>
          <w:rFonts w:ascii="Times New Roman" w:hAnsi="Times New Roman" w:cs="Times New Roman"/>
          <w:sz w:val="28"/>
          <w:szCs w:val="28"/>
        </w:rPr>
        <w:t>обученности</w:t>
      </w:r>
      <w:proofErr w:type="spellEnd"/>
      <w:r w:rsidR="00981FB1" w:rsidRPr="000E4E02">
        <w:rPr>
          <w:rFonts w:ascii="Times New Roman" w:hAnsi="Times New Roman" w:cs="Times New Roman"/>
          <w:sz w:val="28"/>
          <w:szCs w:val="28"/>
        </w:rPr>
        <w:t xml:space="preserve"> русскому языку и математике.</w:t>
      </w:r>
    </w:p>
    <w:p w:rsidR="006A7842" w:rsidRPr="000E4E02" w:rsidRDefault="006A7842" w:rsidP="006A7842">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981FB1" w:rsidRPr="000E4E02">
        <w:rPr>
          <w:rFonts w:ascii="Times New Roman" w:hAnsi="Times New Roman" w:cs="Times New Roman"/>
          <w:sz w:val="28"/>
          <w:szCs w:val="28"/>
        </w:rPr>
        <w:t xml:space="preserve">В учебном году проведены  </w:t>
      </w:r>
      <w:r w:rsidRPr="000E4E02">
        <w:rPr>
          <w:rFonts w:ascii="Times New Roman" w:hAnsi="Times New Roman" w:cs="Times New Roman"/>
          <w:sz w:val="28"/>
          <w:szCs w:val="28"/>
        </w:rPr>
        <w:t xml:space="preserve"> заседания </w:t>
      </w:r>
      <w:r w:rsidR="00981FB1" w:rsidRPr="000E4E02">
        <w:rPr>
          <w:rFonts w:ascii="Times New Roman" w:hAnsi="Times New Roman" w:cs="Times New Roman"/>
          <w:sz w:val="28"/>
          <w:szCs w:val="28"/>
        </w:rPr>
        <w:t xml:space="preserve"> 4 школьных   методических объединений.  Методическая работа </w:t>
      </w:r>
      <w:r w:rsidRPr="000E4E02">
        <w:rPr>
          <w:rFonts w:ascii="Times New Roman" w:hAnsi="Times New Roman" w:cs="Times New Roman"/>
          <w:sz w:val="28"/>
          <w:szCs w:val="28"/>
        </w:rPr>
        <w:t xml:space="preserve"> школы в истекшем году  проводилась  согласно плану. В школе были пров</w:t>
      </w:r>
      <w:r w:rsidR="00981FB1" w:rsidRPr="000E4E02">
        <w:rPr>
          <w:rFonts w:ascii="Times New Roman" w:hAnsi="Times New Roman" w:cs="Times New Roman"/>
          <w:sz w:val="28"/>
          <w:szCs w:val="28"/>
        </w:rPr>
        <w:t>едены открытые уроки учителей  биологии, химии, физики, начальных классов, технологии</w:t>
      </w:r>
      <w:proofErr w:type="gramStart"/>
      <w:r w:rsidR="00981FB1" w:rsidRPr="000E4E02">
        <w:rPr>
          <w:rFonts w:ascii="Times New Roman" w:hAnsi="Times New Roman" w:cs="Times New Roman"/>
          <w:sz w:val="28"/>
          <w:szCs w:val="28"/>
        </w:rPr>
        <w:t>.</w:t>
      </w:r>
      <w:r w:rsidRPr="000E4E02">
        <w:rPr>
          <w:rFonts w:ascii="Times New Roman" w:hAnsi="Times New Roman" w:cs="Times New Roman"/>
          <w:sz w:val="28"/>
          <w:szCs w:val="28"/>
        </w:rPr>
        <w:t xml:space="preserve">. </w:t>
      </w:r>
      <w:proofErr w:type="gramEnd"/>
      <w:r w:rsidRPr="000E4E02">
        <w:rPr>
          <w:rFonts w:ascii="Times New Roman" w:hAnsi="Times New Roman" w:cs="Times New Roman"/>
          <w:sz w:val="28"/>
          <w:szCs w:val="28"/>
        </w:rPr>
        <w:t>Учителя изучали методы проведения современного урока, посещали отк</w:t>
      </w:r>
      <w:r w:rsidR="00981FB1" w:rsidRPr="000E4E02">
        <w:rPr>
          <w:rFonts w:ascii="Times New Roman" w:hAnsi="Times New Roman" w:cs="Times New Roman"/>
          <w:sz w:val="28"/>
          <w:szCs w:val="28"/>
        </w:rPr>
        <w:t>рытые мероприятия школы и района</w:t>
      </w:r>
      <w:r w:rsidRPr="000E4E02">
        <w:rPr>
          <w:rFonts w:ascii="Times New Roman" w:hAnsi="Times New Roman" w:cs="Times New Roman"/>
          <w:sz w:val="28"/>
          <w:szCs w:val="28"/>
        </w:rPr>
        <w:t xml:space="preserve"> по изучению и внедрению новых технологий, совершенствующих процесс преподавания и изучения предметов. </w:t>
      </w:r>
    </w:p>
    <w:p w:rsidR="006A7842" w:rsidRPr="000E4E02" w:rsidRDefault="006A7842" w:rsidP="006A7842">
      <w:pPr>
        <w:jc w:val="both"/>
        <w:rPr>
          <w:rFonts w:ascii="Times New Roman" w:hAnsi="Times New Roman" w:cs="Times New Roman"/>
          <w:sz w:val="28"/>
          <w:szCs w:val="28"/>
        </w:rPr>
      </w:pPr>
      <w:r w:rsidRPr="000E4E02">
        <w:rPr>
          <w:rFonts w:ascii="Times New Roman" w:hAnsi="Times New Roman" w:cs="Times New Roman"/>
          <w:sz w:val="28"/>
          <w:szCs w:val="28"/>
        </w:rPr>
        <w:t xml:space="preserve">       Все учителя имеют свою копилку дидактического материала и тестов, которые используют при проведении уроков и продолжают пополнять. </w:t>
      </w:r>
    </w:p>
    <w:p w:rsidR="006A7842" w:rsidRPr="000E4E02" w:rsidRDefault="006A7842" w:rsidP="006A7842">
      <w:pPr>
        <w:jc w:val="both"/>
        <w:rPr>
          <w:rFonts w:ascii="Times New Roman" w:hAnsi="Times New Roman" w:cs="Times New Roman"/>
          <w:sz w:val="28"/>
          <w:szCs w:val="28"/>
        </w:rPr>
      </w:pPr>
      <w:r w:rsidRPr="000E4E02">
        <w:rPr>
          <w:rFonts w:ascii="Times New Roman" w:hAnsi="Times New Roman" w:cs="Times New Roman"/>
          <w:sz w:val="28"/>
          <w:szCs w:val="28"/>
        </w:rPr>
        <w:t xml:space="preserve">       Они проводят уроки-презентации с использованием информативных технологий; игровые уроки, используя </w:t>
      </w:r>
      <w:proofErr w:type="spellStart"/>
      <w:r w:rsidRPr="000E4E02">
        <w:rPr>
          <w:rFonts w:ascii="Times New Roman" w:hAnsi="Times New Roman" w:cs="Times New Roman"/>
          <w:sz w:val="28"/>
          <w:szCs w:val="28"/>
        </w:rPr>
        <w:t>медиаресурсы</w:t>
      </w:r>
      <w:proofErr w:type="spellEnd"/>
      <w:r w:rsidRPr="000E4E02">
        <w:rPr>
          <w:rFonts w:ascii="Times New Roman" w:hAnsi="Times New Roman" w:cs="Times New Roman"/>
          <w:sz w:val="28"/>
          <w:szCs w:val="28"/>
        </w:rPr>
        <w:t xml:space="preserve"> школы. </w:t>
      </w:r>
    </w:p>
    <w:p w:rsidR="00981FB1" w:rsidRPr="000E4E02" w:rsidRDefault="00981FB1" w:rsidP="00D8244B">
      <w:pPr>
        <w:jc w:val="center"/>
        <w:rPr>
          <w:rFonts w:ascii="Times New Roman" w:hAnsi="Times New Roman" w:cs="Times New Roman"/>
          <w:sz w:val="28"/>
          <w:szCs w:val="28"/>
        </w:rPr>
      </w:pPr>
    </w:p>
    <w:p w:rsidR="00981FB1" w:rsidRPr="000E4E02" w:rsidRDefault="00981FB1" w:rsidP="00D8244B">
      <w:pPr>
        <w:jc w:val="center"/>
        <w:rPr>
          <w:rFonts w:ascii="Times New Roman" w:hAnsi="Times New Roman" w:cs="Times New Roman"/>
          <w:sz w:val="28"/>
          <w:szCs w:val="28"/>
        </w:rPr>
      </w:pPr>
    </w:p>
    <w:p w:rsidR="00981FB1" w:rsidRPr="000E4E02" w:rsidRDefault="00981FB1" w:rsidP="00D8244B">
      <w:pPr>
        <w:jc w:val="center"/>
        <w:rPr>
          <w:rFonts w:ascii="Times New Roman" w:hAnsi="Times New Roman" w:cs="Times New Roman"/>
          <w:sz w:val="28"/>
          <w:szCs w:val="28"/>
        </w:rPr>
      </w:pPr>
    </w:p>
    <w:p w:rsidR="000E4E02" w:rsidRPr="000E4E02" w:rsidRDefault="000E4E02" w:rsidP="00AF1065">
      <w:pPr>
        <w:jc w:val="center"/>
        <w:rPr>
          <w:rFonts w:ascii="Times New Roman" w:hAnsi="Times New Roman" w:cs="Times New Roman"/>
          <w:b/>
          <w:sz w:val="28"/>
          <w:szCs w:val="28"/>
        </w:rPr>
      </w:pPr>
    </w:p>
    <w:p w:rsidR="000E4E02" w:rsidRPr="000E4E02" w:rsidRDefault="000E4E02" w:rsidP="00AF1065">
      <w:pPr>
        <w:jc w:val="center"/>
        <w:rPr>
          <w:rFonts w:ascii="Times New Roman" w:hAnsi="Times New Roman" w:cs="Times New Roman"/>
          <w:b/>
          <w:sz w:val="28"/>
          <w:szCs w:val="28"/>
        </w:rPr>
      </w:pPr>
    </w:p>
    <w:p w:rsidR="000E4E02" w:rsidRPr="000E4E02" w:rsidRDefault="000E4E02" w:rsidP="00AF1065">
      <w:pPr>
        <w:jc w:val="center"/>
        <w:rPr>
          <w:rFonts w:ascii="Times New Roman" w:hAnsi="Times New Roman" w:cs="Times New Roman"/>
          <w:b/>
          <w:sz w:val="28"/>
          <w:szCs w:val="28"/>
        </w:rPr>
      </w:pPr>
    </w:p>
    <w:p w:rsidR="00AF1065" w:rsidRPr="000E4E02" w:rsidRDefault="00AF1065" w:rsidP="00AF1065">
      <w:pPr>
        <w:jc w:val="center"/>
        <w:rPr>
          <w:rFonts w:ascii="Times New Roman" w:hAnsi="Times New Roman" w:cs="Times New Roman"/>
          <w:b/>
          <w:sz w:val="28"/>
          <w:szCs w:val="28"/>
        </w:rPr>
      </w:pPr>
      <w:r w:rsidRPr="000E4E02">
        <w:rPr>
          <w:rFonts w:ascii="Times New Roman" w:hAnsi="Times New Roman" w:cs="Times New Roman"/>
          <w:b/>
          <w:sz w:val="28"/>
          <w:szCs w:val="28"/>
        </w:rPr>
        <w:lastRenderedPageBreak/>
        <w:t xml:space="preserve">Анализ результатов </w:t>
      </w:r>
      <w:r w:rsidRPr="000E4E02">
        <w:rPr>
          <w:rFonts w:ascii="Times New Roman" w:hAnsi="Times New Roman" w:cs="Times New Roman"/>
          <w:b/>
          <w:sz w:val="28"/>
          <w:szCs w:val="28"/>
        </w:rPr>
        <w:br/>
        <w:t>учебно-воспитательной деятельности</w:t>
      </w:r>
    </w:p>
    <w:p w:rsidR="00AF1065" w:rsidRDefault="00AF1065" w:rsidP="00AF1065">
      <w:pPr>
        <w:jc w:val="both"/>
        <w:rPr>
          <w:rFonts w:ascii="Times New Roman" w:hAnsi="Times New Roman" w:cs="Times New Roman"/>
          <w:sz w:val="28"/>
          <w:szCs w:val="28"/>
        </w:rPr>
      </w:pPr>
      <w:r w:rsidRPr="000E4E02">
        <w:rPr>
          <w:rFonts w:ascii="Times New Roman" w:hAnsi="Times New Roman" w:cs="Times New Roman"/>
          <w:sz w:val="28"/>
          <w:szCs w:val="28"/>
        </w:rPr>
        <w:t xml:space="preserve">       В 2021-2022 учебном году общеобразовательная деятельность строилась в соответствии с программой развития школы, Образовательными программами ОУ в условиях реализации ФГОС, а также исходя из темы образовательного учреждения:</w:t>
      </w:r>
    </w:p>
    <w:p w:rsidR="00634E33" w:rsidRPr="000E4E02" w:rsidRDefault="00634E33" w:rsidP="00AF1065">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b/>
          <w:sz w:val="28"/>
          <w:szCs w:val="28"/>
        </w:rPr>
        <w:t xml:space="preserve">Формирование </w:t>
      </w:r>
      <w:proofErr w:type="spellStart"/>
      <w:r>
        <w:rPr>
          <w:rFonts w:ascii="Times New Roman" w:hAnsi="Times New Roman" w:cs="Times New Roman"/>
          <w:b/>
          <w:sz w:val="28"/>
          <w:szCs w:val="28"/>
        </w:rPr>
        <w:t>здоровьесберегающей</w:t>
      </w:r>
      <w:proofErr w:type="spellEnd"/>
      <w:r>
        <w:rPr>
          <w:rFonts w:ascii="Times New Roman" w:hAnsi="Times New Roman" w:cs="Times New Roman"/>
          <w:b/>
          <w:sz w:val="28"/>
          <w:szCs w:val="28"/>
        </w:rPr>
        <w:t xml:space="preserve"> образовательной среды, способствующей обеспечению современного качества образования, развитию личностного потенциала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w:t>
      </w:r>
    </w:p>
    <w:p w:rsidR="00AF1065" w:rsidRPr="000E4E02" w:rsidRDefault="00AF1065" w:rsidP="00AF1065">
      <w:pPr>
        <w:jc w:val="both"/>
        <w:rPr>
          <w:rFonts w:ascii="Times New Roman" w:hAnsi="Times New Roman" w:cs="Times New Roman"/>
          <w:sz w:val="28"/>
          <w:szCs w:val="28"/>
        </w:rPr>
      </w:pPr>
      <w:r w:rsidRPr="000E4E02">
        <w:rPr>
          <w:rFonts w:ascii="Times New Roman" w:hAnsi="Times New Roman" w:cs="Times New Roman"/>
          <w:sz w:val="28"/>
          <w:szCs w:val="28"/>
        </w:rPr>
        <w:t>Показатели успешности работы школы:</w:t>
      </w:r>
    </w:p>
    <w:p w:rsidR="00AF1065" w:rsidRPr="000E4E02" w:rsidRDefault="00AF1065" w:rsidP="00AF106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Выполнение закона «Об образовании Российской Федерации», решений Правительства РФ;</w:t>
      </w:r>
    </w:p>
    <w:p w:rsidR="00AF1065" w:rsidRPr="000E4E02" w:rsidRDefault="00AF1065" w:rsidP="00AF106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Стабильность уровня </w:t>
      </w:r>
      <w:proofErr w:type="spellStart"/>
      <w:r w:rsidRPr="000E4E02">
        <w:rPr>
          <w:rFonts w:ascii="Times New Roman" w:hAnsi="Times New Roman" w:cs="Times New Roman"/>
          <w:sz w:val="28"/>
          <w:szCs w:val="28"/>
        </w:rPr>
        <w:t>обученности</w:t>
      </w:r>
      <w:proofErr w:type="spellEnd"/>
      <w:r w:rsidRPr="000E4E02">
        <w:rPr>
          <w:rFonts w:ascii="Times New Roman" w:hAnsi="Times New Roman" w:cs="Times New Roman"/>
          <w:sz w:val="28"/>
          <w:szCs w:val="28"/>
        </w:rPr>
        <w:t xml:space="preserve"> и знаний обучающихся школы;</w:t>
      </w:r>
    </w:p>
    <w:p w:rsidR="00AF1065" w:rsidRPr="000E4E02" w:rsidRDefault="00AF1065" w:rsidP="00AF106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Результативное участие обучающихся в различных конкурсах, олимпиадах, научно-практических конференциях;</w:t>
      </w:r>
    </w:p>
    <w:p w:rsidR="00AF1065" w:rsidRPr="000E4E02" w:rsidRDefault="00AF1065" w:rsidP="00AF106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Успешная сдача ЕГЭ выпускниками11-гокласса;</w:t>
      </w:r>
    </w:p>
    <w:p w:rsidR="00AF1065" w:rsidRPr="000E4E02" w:rsidRDefault="00AF1065" w:rsidP="00AF106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Пополнение материально-технической базы школы современным оборудованием;</w:t>
      </w:r>
    </w:p>
    <w:p w:rsidR="00AF1065" w:rsidRPr="000E4E02" w:rsidRDefault="00AF1065" w:rsidP="00AF106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Разработка и внедрение новых методов организации учебного процесса;</w:t>
      </w:r>
    </w:p>
    <w:p w:rsidR="00AF1065" w:rsidRPr="000E4E02" w:rsidRDefault="00AF1065" w:rsidP="00D8244B">
      <w:pPr>
        <w:jc w:val="both"/>
        <w:rPr>
          <w:rFonts w:ascii="Times New Roman" w:hAnsi="Times New Roman" w:cs="Times New Roman"/>
          <w:sz w:val="28"/>
          <w:szCs w:val="28"/>
        </w:rPr>
      </w:pPr>
      <w:r w:rsidRPr="000E4E02">
        <w:rPr>
          <w:rFonts w:ascii="Times New Roman" w:hAnsi="Times New Roman" w:cs="Times New Roman"/>
          <w:sz w:val="28"/>
          <w:szCs w:val="28"/>
        </w:rPr>
        <w:t>Все это ведет к увеличению качества образования, стабильности в кадровом отношении. Педагогами в системе используются на уроках современные информационные технологии, что повышает учебно-познавательную мотивацию обучающихся.</w:t>
      </w:r>
    </w:p>
    <w:p w:rsidR="008F60C5" w:rsidRPr="000E4E02" w:rsidRDefault="008F60C5" w:rsidP="00D8244B">
      <w:pPr>
        <w:jc w:val="both"/>
        <w:rPr>
          <w:rFonts w:ascii="Times New Roman" w:hAnsi="Times New Roman" w:cs="Times New Roman"/>
          <w:sz w:val="28"/>
          <w:szCs w:val="28"/>
        </w:rPr>
      </w:pPr>
    </w:p>
    <w:p w:rsidR="0025556A" w:rsidRPr="000E4E02" w:rsidRDefault="0060512F" w:rsidP="00484BFB">
      <w:pPr>
        <w:jc w:val="center"/>
        <w:rPr>
          <w:rFonts w:ascii="Times New Roman" w:hAnsi="Times New Roman" w:cs="Times New Roman"/>
          <w:b/>
          <w:color w:val="002060"/>
          <w:sz w:val="40"/>
          <w:szCs w:val="40"/>
        </w:rPr>
      </w:pPr>
      <w:r w:rsidRPr="000E4E02">
        <w:rPr>
          <w:rFonts w:ascii="Times New Roman" w:hAnsi="Times New Roman" w:cs="Times New Roman"/>
          <w:b/>
          <w:color w:val="C00000"/>
          <w:sz w:val="40"/>
          <w:szCs w:val="40"/>
        </w:rPr>
        <w:t>АНАЛИЗ РЕЗУЛЬТАТОВ УЧЕБНО-ВОСПИТАТЕЛЬНОЙ ДЕЯТЕЛЬНОСТИ</w:t>
      </w:r>
    </w:p>
    <w:p w:rsidR="006E066A" w:rsidRPr="000E4E02" w:rsidRDefault="0060512F" w:rsidP="00484BFB">
      <w:pPr>
        <w:jc w:val="center"/>
        <w:rPr>
          <w:rFonts w:ascii="Times New Roman" w:hAnsi="Times New Roman" w:cs="Times New Roman"/>
          <w:b/>
          <w:color w:val="002060"/>
          <w:sz w:val="40"/>
          <w:szCs w:val="40"/>
        </w:rPr>
      </w:pPr>
      <w:r w:rsidRPr="000E4E02">
        <w:rPr>
          <w:rFonts w:ascii="Times New Roman" w:hAnsi="Times New Roman" w:cs="Times New Roman"/>
          <w:b/>
          <w:color w:val="002060"/>
          <w:sz w:val="40"/>
          <w:szCs w:val="40"/>
        </w:rPr>
        <w:t>Движение обучающихся 2021-2022 уч. года</w:t>
      </w:r>
    </w:p>
    <w:p w:rsidR="006E066A" w:rsidRPr="000E4E02" w:rsidRDefault="006E066A" w:rsidP="00484BFB">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485"/>
        <w:gridCol w:w="3485"/>
        <w:gridCol w:w="3486"/>
      </w:tblGrid>
      <w:tr w:rsidR="0060512F" w:rsidRPr="000E4E02" w:rsidTr="0060512F">
        <w:tc>
          <w:tcPr>
            <w:tcW w:w="3485" w:type="dxa"/>
          </w:tcPr>
          <w:p w:rsidR="0060512F" w:rsidRPr="000E4E02" w:rsidRDefault="0060512F" w:rsidP="00484BFB">
            <w:pPr>
              <w:jc w:val="center"/>
              <w:rPr>
                <w:rFonts w:ascii="Times New Roman" w:hAnsi="Times New Roman" w:cs="Times New Roman"/>
                <w:b/>
                <w:sz w:val="28"/>
                <w:szCs w:val="28"/>
              </w:rPr>
            </w:pPr>
            <w:r w:rsidRPr="000E4E02">
              <w:rPr>
                <w:rFonts w:ascii="Times New Roman" w:hAnsi="Times New Roman" w:cs="Times New Roman"/>
                <w:b/>
                <w:sz w:val="28"/>
                <w:szCs w:val="28"/>
              </w:rPr>
              <w:t>Количество классов</w:t>
            </w:r>
          </w:p>
        </w:tc>
        <w:tc>
          <w:tcPr>
            <w:tcW w:w="3485" w:type="dxa"/>
          </w:tcPr>
          <w:p w:rsidR="0060512F" w:rsidRPr="000E4E02" w:rsidRDefault="0060512F" w:rsidP="00484BFB">
            <w:pPr>
              <w:jc w:val="center"/>
              <w:rPr>
                <w:rFonts w:ascii="Times New Roman" w:hAnsi="Times New Roman" w:cs="Times New Roman"/>
                <w:b/>
                <w:sz w:val="28"/>
                <w:szCs w:val="28"/>
              </w:rPr>
            </w:pPr>
            <w:r w:rsidRPr="000E4E02">
              <w:rPr>
                <w:rFonts w:ascii="Times New Roman" w:hAnsi="Times New Roman" w:cs="Times New Roman"/>
                <w:b/>
                <w:sz w:val="28"/>
                <w:szCs w:val="28"/>
              </w:rPr>
              <w:t>Общее количество учащихся(начало/конец)</w:t>
            </w:r>
          </w:p>
        </w:tc>
        <w:tc>
          <w:tcPr>
            <w:tcW w:w="3486" w:type="dxa"/>
          </w:tcPr>
          <w:p w:rsidR="0060512F" w:rsidRPr="000E4E02" w:rsidRDefault="0060512F" w:rsidP="00484BFB">
            <w:pPr>
              <w:jc w:val="center"/>
              <w:rPr>
                <w:rFonts w:ascii="Times New Roman" w:hAnsi="Times New Roman" w:cs="Times New Roman"/>
                <w:b/>
                <w:sz w:val="28"/>
                <w:szCs w:val="28"/>
              </w:rPr>
            </w:pPr>
            <w:r w:rsidRPr="000E4E02">
              <w:rPr>
                <w:rFonts w:ascii="Times New Roman" w:hAnsi="Times New Roman" w:cs="Times New Roman"/>
                <w:b/>
                <w:sz w:val="28"/>
                <w:szCs w:val="28"/>
              </w:rPr>
              <w:t>Средняя наполняемость</w:t>
            </w:r>
          </w:p>
        </w:tc>
      </w:tr>
      <w:tr w:rsidR="0060512F" w:rsidRPr="000E4E02" w:rsidTr="00F87427">
        <w:tc>
          <w:tcPr>
            <w:tcW w:w="10456" w:type="dxa"/>
            <w:gridSpan w:val="3"/>
          </w:tcPr>
          <w:p w:rsidR="0060512F" w:rsidRPr="000E4E02" w:rsidRDefault="0060512F" w:rsidP="00484BFB">
            <w:pPr>
              <w:jc w:val="center"/>
              <w:rPr>
                <w:rFonts w:ascii="Times New Roman" w:hAnsi="Times New Roman" w:cs="Times New Roman"/>
                <w:b/>
                <w:sz w:val="28"/>
                <w:szCs w:val="28"/>
              </w:rPr>
            </w:pPr>
            <w:r w:rsidRPr="000E4E02">
              <w:rPr>
                <w:rFonts w:ascii="Times New Roman" w:hAnsi="Times New Roman" w:cs="Times New Roman"/>
                <w:b/>
                <w:sz w:val="28"/>
                <w:szCs w:val="28"/>
              </w:rPr>
              <w:t>Начальная школа</w:t>
            </w:r>
          </w:p>
        </w:tc>
      </w:tr>
      <w:tr w:rsidR="0060512F" w:rsidRPr="000E4E02" w:rsidTr="0060512F">
        <w:tc>
          <w:tcPr>
            <w:tcW w:w="3485" w:type="dxa"/>
          </w:tcPr>
          <w:p w:rsidR="0060512F" w:rsidRPr="000E4E02" w:rsidRDefault="0060512F" w:rsidP="00484BFB">
            <w:pPr>
              <w:jc w:val="center"/>
              <w:rPr>
                <w:rFonts w:ascii="Times New Roman" w:hAnsi="Times New Roman" w:cs="Times New Roman"/>
                <w:b/>
                <w:sz w:val="28"/>
                <w:szCs w:val="28"/>
              </w:rPr>
            </w:pPr>
            <w:r w:rsidRPr="000E4E02">
              <w:rPr>
                <w:rFonts w:ascii="Times New Roman" w:hAnsi="Times New Roman" w:cs="Times New Roman"/>
                <w:b/>
                <w:sz w:val="28"/>
                <w:szCs w:val="28"/>
              </w:rPr>
              <w:t>4</w:t>
            </w:r>
          </w:p>
        </w:tc>
        <w:tc>
          <w:tcPr>
            <w:tcW w:w="3485" w:type="dxa"/>
          </w:tcPr>
          <w:p w:rsidR="0060512F"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14</w:t>
            </w:r>
          </w:p>
        </w:tc>
        <w:tc>
          <w:tcPr>
            <w:tcW w:w="3486" w:type="dxa"/>
          </w:tcPr>
          <w:p w:rsidR="0060512F"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r>
      <w:tr w:rsidR="0060512F" w:rsidRPr="000E4E02" w:rsidTr="00F87427">
        <w:tc>
          <w:tcPr>
            <w:tcW w:w="10456" w:type="dxa"/>
            <w:gridSpan w:val="3"/>
          </w:tcPr>
          <w:p w:rsidR="0060512F" w:rsidRPr="000E4E02" w:rsidRDefault="0060512F" w:rsidP="00484BFB">
            <w:pPr>
              <w:jc w:val="center"/>
              <w:rPr>
                <w:rFonts w:ascii="Times New Roman" w:hAnsi="Times New Roman" w:cs="Times New Roman"/>
                <w:b/>
                <w:sz w:val="28"/>
                <w:szCs w:val="28"/>
              </w:rPr>
            </w:pPr>
            <w:r w:rsidRPr="000E4E02">
              <w:rPr>
                <w:rFonts w:ascii="Times New Roman" w:hAnsi="Times New Roman" w:cs="Times New Roman"/>
                <w:b/>
                <w:sz w:val="28"/>
                <w:szCs w:val="28"/>
              </w:rPr>
              <w:lastRenderedPageBreak/>
              <w:t>Основная школа</w:t>
            </w:r>
          </w:p>
        </w:tc>
      </w:tr>
      <w:tr w:rsidR="0060512F" w:rsidRPr="000E4E02" w:rsidTr="00AB3C2A">
        <w:trPr>
          <w:trHeight w:val="375"/>
        </w:trPr>
        <w:tc>
          <w:tcPr>
            <w:tcW w:w="3485" w:type="dxa"/>
          </w:tcPr>
          <w:p w:rsidR="0060512F"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5</w:t>
            </w:r>
          </w:p>
          <w:p w:rsidR="00AB3C2A" w:rsidRPr="000E4E02" w:rsidRDefault="00AB3C2A" w:rsidP="00484BFB">
            <w:pPr>
              <w:jc w:val="center"/>
              <w:rPr>
                <w:rFonts w:ascii="Times New Roman" w:hAnsi="Times New Roman" w:cs="Times New Roman"/>
                <w:b/>
                <w:sz w:val="28"/>
                <w:szCs w:val="28"/>
              </w:rPr>
            </w:pPr>
          </w:p>
        </w:tc>
        <w:tc>
          <w:tcPr>
            <w:tcW w:w="3485" w:type="dxa"/>
          </w:tcPr>
          <w:p w:rsidR="0060512F"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17</w:t>
            </w:r>
          </w:p>
        </w:tc>
        <w:tc>
          <w:tcPr>
            <w:tcW w:w="3486" w:type="dxa"/>
          </w:tcPr>
          <w:p w:rsidR="0060512F"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r>
      <w:tr w:rsidR="00AB3C2A" w:rsidRPr="000E4E02" w:rsidTr="00F87427">
        <w:trPr>
          <w:trHeight w:val="405"/>
        </w:trPr>
        <w:tc>
          <w:tcPr>
            <w:tcW w:w="10456" w:type="dxa"/>
            <w:gridSpan w:val="3"/>
          </w:tcPr>
          <w:p w:rsidR="00AB3C2A" w:rsidRPr="000E4E02" w:rsidRDefault="00AB3C2A" w:rsidP="00AB3C2A">
            <w:pPr>
              <w:jc w:val="center"/>
              <w:rPr>
                <w:rFonts w:ascii="Times New Roman" w:hAnsi="Times New Roman" w:cs="Times New Roman"/>
                <w:b/>
                <w:sz w:val="28"/>
                <w:szCs w:val="28"/>
              </w:rPr>
            </w:pPr>
            <w:r w:rsidRPr="000E4E02">
              <w:rPr>
                <w:rFonts w:ascii="Times New Roman" w:hAnsi="Times New Roman" w:cs="Times New Roman"/>
                <w:b/>
                <w:sz w:val="28"/>
                <w:szCs w:val="28"/>
              </w:rPr>
              <w:t>Средняя школа</w:t>
            </w:r>
          </w:p>
          <w:p w:rsidR="00AB3C2A" w:rsidRPr="000E4E02" w:rsidRDefault="00AB3C2A" w:rsidP="00484BFB">
            <w:pPr>
              <w:jc w:val="center"/>
              <w:rPr>
                <w:rFonts w:ascii="Times New Roman" w:hAnsi="Times New Roman" w:cs="Times New Roman"/>
                <w:b/>
                <w:sz w:val="28"/>
                <w:szCs w:val="28"/>
              </w:rPr>
            </w:pPr>
          </w:p>
        </w:tc>
      </w:tr>
      <w:tr w:rsidR="00AB3C2A" w:rsidRPr="000E4E02" w:rsidTr="00AB3C2A">
        <w:trPr>
          <w:trHeight w:val="360"/>
        </w:trPr>
        <w:tc>
          <w:tcPr>
            <w:tcW w:w="3485" w:type="dxa"/>
          </w:tcPr>
          <w:p w:rsidR="00AB3C2A"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2</w:t>
            </w:r>
          </w:p>
        </w:tc>
        <w:tc>
          <w:tcPr>
            <w:tcW w:w="3485" w:type="dxa"/>
          </w:tcPr>
          <w:p w:rsidR="00AB3C2A"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4</w:t>
            </w:r>
          </w:p>
        </w:tc>
        <w:tc>
          <w:tcPr>
            <w:tcW w:w="3486" w:type="dxa"/>
          </w:tcPr>
          <w:p w:rsidR="00AB3C2A"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2</w:t>
            </w:r>
          </w:p>
        </w:tc>
      </w:tr>
      <w:tr w:rsidR="00AB3C2A" w:rsidRPr="000E4E02" w:rsidTr="00F87427">
        <w:trPr>
          <w:trHeight w:val="210"/>
        </w:trPr>
        <w:tc>
          <w:tcPr>
            <w:tcW w:w="10456" w:type="dxa"/>
            <w:gridSpan w:val="3"/>
          </w:tcPr>
          <w:p w:rsidR="00AB3C2A"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Всего</w:t>
            </w:r>
          </w:p>
        </w:tc>
      </w:tr>
      <w:tr w:rsidR="00AB3C2A" w:rsidRPr="000E4E02" w:rsidTr="0060512F">
        <w:trPr>
          <w:trHeight w:val="210"/>
        </w:trPr>
        <w:tc>
          <w:tcPr>
            <w:tcW w:w="3485" w:type="dxa"/>
          </w:tcPr>
          <w:p w:rsidR="00AB3C2A"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11</w:t>
            </w:r>
          </w:p>
        </w:tc>
        <w:tc>
          <w:tcPr>
            <w:tcW w:w="3485" w:type="dxa"/>
          </w:tcPr>
          <w:p w:rsidR="00AB3C2A"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35</w:t>
            </w:r>
          </w:p>
        </w:tc>
        <w:tc>
          <w:tcPr>
            <w:tcW w:w="3486" w:type="dxa"/>
          </w:tcPr>
          <w:p w:rsidR="00AB3C2A" w:rsidRPr="000E4E02" w:rsidRDefault="00AB3C2A" w:rsidP="00484BFB">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r>
    </w:tbl>
    <w:p w:rsidR="006E066A" w:rsidRPr="000E4E02" w:rsidRDefault="006E066A" w:rsidP="00484BFB">
      <w:pPr>
        <w:jc w:val="center"/>
        <w:rPr>
          <w:rFonts w:ascii="Times New Roman" w:hAnsi="Times New Roman" w:cs="Times New Roman"/>
          <w:b/>
          <w:sz w:val="28"/>
          <w:szCs w:val="28"/>
        </w:rPr>
      </w:pPr>
    </w:p>
    <w:p w:rsidR="0025556A" w:rsidRPr="000E4E02" w:rsidRDefault="007042AC" w:rsidP="00484BFB">
      <w:pPr>
        <w:jc w:val="center"/>
        <w:rPr>
          <w:rFonts w:ascii="Times New Roman" w:hAnsi="Times New Roman" w:cs="Times New Roman"/>
          <w:b/>
          <w:sz w:val="28"/>
          <w:szCs w:val="28"/>
        </w:rPr>
      </w:pPr>
      <w:r w:rsidRPr="000E4E02">
        <w:rPr>
          <w:rFonts w:ascii="Times New Roman" w:hAnsi="Times New Roman" w:cs="Times New Roman"/>
          <w:b/>
          <w:sz w:val="28"/>
          <w:szCs w:val="28"/>
        </w:rPr>
        <w:t>Анализ результатов обучения учащихся начальной школы (ФГОС)</w:t>
      </w:r>
    </w:p>
    <w:tbl>
      <w:tblPr>
        <w:tblW w:w="10368" w:type="dxa"/>
        <w:tblInd w:w="-60" w:type="dxa"/>
        <w:tblLayout w:type="fixed"/>
        <w:tblCellMar>
          <w:left w:w="0" w:type="dxa"/>
          <w:right w:w="0" w:type="dxa"/>
        </w:tblCellMar>
        <w:tblLook w:val="04A0" w:firstRow="1" w:lastRow="0" w:firstColumn="1" w:lastColumn="0" w:noHBand="0" w:noVBand="1"/>
      </w:tblPr>
      <w:tblGrid>
        <w:gridCol w:w="1418"/>
        <w:gridCol w:w="992"/>
        <w:gridCol w:w="1134"/>
        <w:gridCol w:w="1134"/>
        <w:gridCol w:w="1276"/>
        <w:gridCol w:w="1288"/>
        <w:gridCol w:w="866"/>
        <w:gridCol w:w="1130"/>
        <w:gridCol w:w="1130"/>
      </w:tblGrid>
      <w:tr w:rsidR="0025556A" w:rsidRPr="000E4E02" w:rsidTr="00AD29DE">
        <w:trPr>
          <w:trHeight w:val="227"/>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000000" w:themeColor="text1"/>
                <w:kern w:val="24"/>
                <w:sz w:val="18"/>
                <w:szCs w:val="18"/>
                <w:lang w:eastAsia="ru-RU"/>
              </w:rPr>
              <w:t>Класс</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000000" w:themeColor="text1"/>
                <w:kern w:val="24"/>
                <w:sz w:val="18"/>
                <w:szCs w:val="18"/>
                <w:lang w:eastAsia="ru-RU"/>
              </w:rPr>
              <w:t>Кол-во учащихся</w:t>
            </w:r>
          </w:p>
        </w:tc>
        <w:tc>
          <w:tcPr>
            <w:tcW w:w="569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25556A" w:rsidRPr="000E4E02" w:rsidRDefault="0025556A" w:rsidP="0025556A">
            <w:pPr>
              <w:spacing w:after="0" w:line="240" w:lineRule="auto"/>
              <w:rPr>
                <w:rFonts w:ascii="Times New Roman" w:eastAsia="Times New Roman" w:hAnsi="Times New Roman" w:cs="Times New Roman"/>
                <w:szCs w:val="36"/>
                <w:lang w:eastAsia="ru-RU"/>
              </w:rPr>
            </w:pPr>
          </w:p>
        </w:tc>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000000" w:themeColor="text1"/>
                <w:kern w:val="24"/>
                <w:sz w:val="18"/>
                <w:szCs w:val="18"/>
                <w:lang w:eastAsia="ru-RU"/>
              </w:rPr>
              <w:t xml:space="preserve">% </w:t>
            </w:r>
            <w:proofErr w:type="spellStart"/>
            <w:r w:rsidRPr="000E4E02">
              <w:rPr>
                <w:rFonts w:ascii="Times New Roman" w:eastAsia="Times New Roman" w:hAnsi="Times New Roman" w:cs="Times New Roman"/>
                <w:b/>
                <w:bCs/>
                <w:color w:val="000000" w:themeColor="text1"/>
                <w:kern w:val="24"/>
                <w:sz w:val="18"/>
                <w:szCs w:val="18"/>
                <w:lang w:eastAsia="ru-RU"/>
              </w:rPr>
              <w:t>обуч</w:t>
            </w:r>
            <w:proofErr w:type="spellEnd"/>
            <w:r w:rsidRPr="000E4E02">
              <w:rPr>
                <w:rFonts w:ascii="Times New Roman" w:eastAsia="Times New Roman" w:hAnsi="Times New Roman" w:cs="Times New Roman"/>
                <w:b/>
                <w:bCs/>
                <w:color w:val="000000" w:themeColor="text1"/>
                <w:kern w:val="24"/>
                <w:sz w:val="18"/>
                <w:szCs w:val="18"/>
                <w:lang w:eastAsia="ru-RU"/>
              </w:rPr>
              <w:t>.</w:t>
            </w:r>
          </w:p>
        </w:tc>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000000" w:themeColor="text1"/>
                <w:kern w:val="24"/>
                <w:sz w:val="18"/>
                <w:szCs w:val="18"/>
                <w:lang w:eastAsia="ru-RU"/>
              </w:rPr>
              <w:t xml:space="preserve">% </w:t>
            </w:r>
            <w:proofErr w:type="spellStart"/>
            <w:r w:rsidRPr="000E4E02">
              <w:rPr>
                <w:rFonts w:ascii="Times New Roman" w:eastAsia="Times New Roman" w:hAnsi="Times New Roman" w:cs="Times New Roman"/>
                <w:b/>
                <w:bCs/>
                <w:color w:val="000000" w:themeColor="text1"/>
                <w:kern w:val="24"/>
                <w:sz w:val="18"/>
                <w:szCs w:val="18"/>
                <w:lang w:eastAsia="ru-RU"/>
              </w:rPr>
              <w:t>кач</w:t>
            </w:r>
            <w:proofErr w:type="spellEnd"/>
            <w:r w:rsidRPr="000E4E02">
              <w:rPr>
                <w:rFonts w:ascii="Times New Roman" w:eastAsia="Times New Roman" w:hAnsi="Times New Roman" w:cs="Times New Roman"/>
                <w:b/>
                <w:bCs/>
                <w:color w:val="000000" w:themeColor="text1"/>
                <w:kern w:val="24"/>
                <w:sz w:val="18"/>
                <w:szCs w:val="18"/>
                <w:lang w:eastAsia="ru-RU"/>
              </w:rPr>
              <w:t>.</w:t>
            </w:r>
          </w:p>
        </w:tc>
      </w:tr>
      <w:tr w:rsidR="0025556A" w:rsidRPr="000E4E02" w:rsidTr="00AD29DE">
        <w:trPr>
          <w:trHeight w:val="756"/>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25556A" w:rsidRPr="000E4E02" w:rsidRDefault="0025556A" w:rsidP="0025556A">
            <w:pPr>
              <w:spacing w:after="0" w:line="240" w:lineRule="auto"/>
              <w:rPr>
                <w:rFonts w:ascii="Times New Roman" w:eastAsia="Times New Roman" w:hAnsi="Times New Roman" w:cs="Times New Roman"/>
                <w:sz w:val="36"/>
                <w:szCs w:val="36"/>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25556A" w:rsidRPr="000E4E02" w:rsidRDefault="0025556A" w:rsidP="0025556A">
            <w:pPr>
              <w:spacing w:after="0" w:line="240" w:lineRule="auto"/>
              <w:rPr>
                <w:rFonts w:ascii="Times New Roman" w:eastAsia="Times New Roman" w:hAnsi="Times New Roman" w:cs="Times New Roman"/>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000000" w:themeColor="text1"/>
                <w:kern w:val="24"/>
                <w:sz w:val="18"/>
                <w:szCs w:val="18"/>
                <w:lang w:eastAsia="ru-RU"/>
              </w:rPr>
              <w:t xml:space="preserve">«5» </w:t>
            </w:r>
            <w:r w:rsidRPr="000E4E02">
              <w:rPr>
                <w:rFonts w:ascii="Times New Roman" w:eastAsia="Times New Roman" w:hAnsi="Times New Roman" w:cs="Times New Roman"/>
                <w:b/>
                <w:bCs/>
                <w:color w:val="000000" w:themeColor="text1"/>
                <w:kern w:val="24"/>
                <w:sz w:val="12"/>
                <w:szCs w:val="12"/>
                <w:lang w:eastAsia="ru-RU"/>
              </w:rPr>
              <w:t>(высокий)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000000" w:themeColor="text1"/>
                <w:kern w:val="24"/>
                <w:sz w:val="18"/>
                <w:szCs w:val="18"/>
                <w:lang w:eastAsia="ru-RU"/>
              </w:rPr>
              <w:t xml:space="preserve">«4» </w:t>
            </w:r>
            <w:r w:rsidRPr="000E4E02">
              <w:rPr>
                <w:rFonts w:ascii="Times New Roman" w:eastAsia="Times New Roman" w:hAnsi="Times New Roman" w:cs="Times New Roman"/>
                <w:b/>
                <w:bCs/>
                <w:color w:val="000000" w:themeColor="text1"/>
                <w:kern w:val="24"/>
                <w:sz w:val="14"/>
                <w:szCs w:val="14"/>
                <w:lang w:eastAsia="ru-RU"/>
              </w:rPr>
              <w:t>(выше среднего)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000000" w:themeColor="text1"/>
                <w:kern w:val="24"/>
                <w:sz w:val="18"/>
                <w:szCs w:val="18"/>
                <w:lang w:eastAsia="ru-RU"/>
              </w:rPr>
              <w:t xml:space="preserve">«3» </w:t>
            </w:r>
            <w:r w:rsidRPr="000E4E02">
              <w:rPr>
                <w:rFonts w:ascii="Times New Roman" w:eastAsia="Times New Roman" w:hAnsi="Times New Roman" w:cs="Times New Roman"/>
                <w:b/>
                <w:bCs/>
                <w:color w:val="000000" w:themeColor="text1"/>
                <w:kern w:val="24"/>
                <w:sz w:val="14"/>
                <w:szCs w:val="14"/>
                <w:lang w:eastAsia="ru-RU"/>
              </w:rPr>
              <w:t>(средний)</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000000" w:themeColor="text1"/>
                <w:kern w:val="24"/>
                <w:sz w:val="18"/>
                <w:szCs w:val="18"/>
                <w:lang w:eastAsia="ru-RU"/>
              </w:rPr>
              <w:t xml:space="preserve">«2» </w:t>
            </w:r>
            <w:r w:rsidRPr="000E4E02">
              <w:rPr>
                <w:rFonts w:ascii="Times New Roman" w:eastAsia="Times New Roman" w:hAnsi="Times New Roman" w:cs="Times New Roman"/>
                <w:b/>
                <w:bCs/>
                <w:color w:val="000000" w:themeColor="text1"/>
                <w:kern w:val="24"/>
                <w:sz w:val="16"/>
                <w:szCs w:val="16"/>
                <w:lang w:eastAsia="ru-RU"/>
              </w:rPr>
              <w:t>(низкий)</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000000" w:themeColor="text1"/>
                <w:kern w:val="24"/>
                <w:sz w:val="18"/>
                <w:szCs w:val="18"/>
                <w:lang w:eastAsia="ru-RU"/>
              </w:rPr>
              <w:t>н/а</w:t>
            </w:r>
          </w:p>
        </w:tc>
        <w:tc>
          <w:tcPr>
            <w:tcW w:w="1130" w:type="dxa"/>
            <w:vMerge/>
            <w:tcBorders>
              <w:top w:val="single" w:sz="8" w:space="0" w:color="000000"/>
              <w:left w:val="single" w:sz="8" w:space="0" w:color="000000"/>
              <w:bottom w:val="single" w:sz="8" w:space="0" w:color="000000"/>
              <w:right w:val="single" w:sz="8" w:space="0" w:color="000000"/>
            </w:tcBorders>
            <w:vAlign w:val="center"/>
            <w:hideMark/>
          </w:tcPr>
          <w:p w:rsidR="0025556A" w:rsidRPr="000E4E02" w:rsidRDefault="0025556A" w:rsidP="0025556A">
            <w:pPr>
              <w:spacing w:after="0" w:line="240" w:lineRule="auto"/>
              <w:rPr>
                <w:rFonts w:ascii="Times New Roman" w:eastAsia="Times New Roman" w:hAnsi="Times New Roman" w:cs="Times New Roman"/>
                <w:sz w:val="36"/>
                <w:szCs w:val="36"/>
                <w:lang w:eastAsia="ru-RU"/>
              </w:rPr>
            </w:pPr>
          </w:p>
        </w:tc>
        <w:tc>
          <w:tcPr>
            <w:tcW w:w="1130" w:type="dxa"/>
            <w:vMerge/>
            <w:tcBorders>
              <w:top w:val="single" w:sz="8" w:space="0" w:color="000000"/>
              <w:left w:val="single" w:sz="8" w:space="0" w:color="000000"/>
              <w:bottom w:val="single" w:sz="8" w:space="0" w:color="000000"/>
              <w:right w:val="single" w:sz="8" w:space="0" w:color="000000"/>
            </w:tcBorders>
            <w:vAlign w:val="center"/>
            <w:hideMark/>
          </w:tcPr>
          <w:p w:rsidR="0025556A" w:rsidRPr="000E4E02" w:rsidRDefault="0025556A" w:rsidP="0025556A">
            <w:pPr>
              <w:spacing w:after="0" w:line="240" w:lineRule="auto"/>
              <w:rPr>
                <w:rFonts w:ascii="Times New Roman" w:eastAsia="Times New Roman" w:hAnsi="Times New Roman" w:cs="Times New Roman"/>
                <w:sz w:val="36"/>
                <w:szCs w:val="36"/>
                <w:lang w:eastAsia="ru-RU"/>
              </w:rPr>
            </w:pPr>
          </w:p>
        </w:tc>
      </w:tr>
      <w:tr w:rsidR="0025556A" w:rsidRPr="000E4E02" w:rsidTr="00AD29DE">
        <w:trPr>
          <w:trHeight w:val="22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AD29DE"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AD29DE"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100</w:t>
            </w:r>
            <w:r w:rsidR="00AD29DE" w:rsidRPr="000E4E02">
              <w:rPr>
                <w:rFonts w:ascii="Times New Roman" w:eastAsia="Times New Roman" w:hAnsi="Times New Roman" w:cs="Times New Roman"/>
                <w:color w:val="000000" w:themeColor="text1"/>
                <w:kern w:val="24"/>
                <w:sz w:val="24"/>
                <w:szCs w:val="24"/>
                <w:lang w:eastAsia="ru-RU"/>
              </w:rPr>
              <w:t>%</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r>
      <w:tr w:rsidR="0025556A" w:rsidRPr="000E4E02" w:rsidTr="00AD29DE">
        <w:trPr>
          <w:trHeight w:val="22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AD29DE"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25556A" w:rsidRPr="000E4E02" w:rsidRDefault="00AD29DE"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100</w:t>
            </w:r>
            <w:r w:rsidR="00AD29DE" w:rsidRPr="000E4E02">
              <w:rPr>
                <w:rFonts w:ascii="Times New Roman" w:eastAsia="Times New Roman" w:hAnsi="Times New Roman" w:cs="Times New Roman"/>
                <w:color w:val="000000" w:themeColor="text1"/>
                <w:kern w:val="24"/>
                <w:sz w:val="24"/>
                <w:szCs w:val="24"/>
                <w:lang w:eastAsia="ru-RU"/>
              </w:rPr>
              <w:t>%</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27" w:lineRule="atLeast"/>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r>
      <w:tr w:rsidR="0025556A" w:rsidRPr="000E4E02" w:rsidTr="00AD29DE">
        <w:trPr>
          <w:trHeight w:val="60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3</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bottom"/>
            <w:hideMark/>
          </w:tcPr>
          <w:p w:rsidR="0025556A" w:rsidRPr="000E4E02" w:rsidRDefault="0025556A" w:rsidP="0025556A">
            <w:pPr>
              <w:spacing w:after="0" w:line="240" w:lineRule="auto"/>
              <w:ind w:firstLine="202"/>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111111"/>
                <w:kern w:val="24"/>
                <w:sz w:val="24"/>
                <w:szCs w:val="24"/>
                <w:lang w:eastAsia="ru-RU"/>
              </w:rPr>
              <w:t>100,0</w:t>
            </w:r>
          </w:p>
        </w:tc>
        <w:tc>
          <w:tcPr>
            <w:tcW w:w="113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bottom"/>
            <w:hideMark/>
          </w:tcPr>
          <w:p w:rsidR="0025556A" w:rsidRPr="000E4E02" w:rsidRDefault="00AD29DE" w:rsidP="0025556A">
            <w:pPr>
              <w:spacing w:after="0" w:line="240" w:lineRule="auto"/>
              <w:ind w:firstLine="202"/>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25</w:t>
            </w:r>
          </w:p>
        </w:tc>
      </w:tr>
      <w:tr w:rsidR="0025556A" w:rsidRPr="000E4E02" w:rsidTr="00AD29DE">
        <w:trPr>
          <w:trHeight w:val="60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1</w:t>
            </w:r>
          </w:p>
        </w:tc>
        <w:tc>
          <w:tcPr>
            <w:tcW w:w="1288"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000000" w:themeColor="text1"/>
                <w:kern w:val="24"/>
                <w:sz w:val="24"/>
                <w:szCs w:val="24"/>
                <w:lang w:eastAsia="ru-RU"/>
              </w:rPr>
              <w:t>-</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bottom"/>
            <w:hideMark/>
          </w:tcPr>
          <w:p w:rsidR="0025556A" w:rsidRPr="000E4E02" w:rsidRDefault="0025556A" w:rsidP="0025556A">
            <w:pPr>
              <w:spacing w:after="0" w:line="240" w:lineRule="auto"/>
              <w:ind w:firstLine="202"/>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111111"/>
                <w:kern w:val="24"/>
                <w:sz w:val="24"/>
                <w:szCs w:val="24"/>
                <w:lang w:eastAsia="ru-RU"/>
              </w:rPr>
              <w:t>100,0</w:t>
            </w:r>
          </w:p>
        </w:tc>
        <w:tc>
          <w:tcPr>
            <w:tcW w:w="113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bottom"/>
            <w:hideMark/>
          </w:tcPr>
          <w:p w:rsidR="0025556A" w:rsidRPr="000E4E02" w:rsidRDefault="00AD29DE" w:rsidP="0025556A">
            <w:pPr>
              <w:spacing w:after="0" w:line="240" w:lineRule="auto"/>
              <w:ind w:firstLine="202"/>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color w:val="111111"/>
                <w:kern w:val="24"/>
                <w:sz w:val="24"/>
                <w:szCs w:val="24"/>
                <w:lang w:eastAsia="ru-RU"/>
              </w:rPr>
              <w:t>0</w:t>
            </w:r>
          </w:p>
        </w:tc>
      </w:tr>
      <w:tr w:rsidR="0025556A" w:rsidRPr="000E4E02" w:rsidTr="00AD29DE">
        <w:trPr>
          <w:trHeight w:val="1361"/>
        </w:trPr>
        <w:tc>
          <w:tcPr>
            <w:tcW w:w="141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hideMark/>
          </w:tcPr>
          <w:p w:rsidR="0025556A" w:rsidRPr="000E4E02" w:rsidRDefault="0025556A"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b/>
                <w:bCs/>
                <w:color w:val="000000" w:themeColor="text1"/>
                <w:kern w:val="24"/>
                <w:sz w:val="24"/>
                <w:szCs w:val="24"/>
                <w:lang w:eastAsia="ru-RU"/>
              </w:rPr>
              <w:t xml:space="preserve">Итого                       I СТУПЕНЬ </w:t>
            </w:r>
          </w:p>
        </w:tc>
        <w:tc>
          <w:tcPr>
            <w:tcW w:w="992"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tcPr>
          <w:p w:rsidR="0025556A" w:rsidRPr="000E4E02" w:rsidRDefault="00AD29DE" w:rsidP="0025556A">
            <w:pPr>
              <w:spacing w:after="0" w:line="24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4</w:t>
            </w:r>
          </w:p>
        </w:tc>
        <w:tc>
          <w:tcPr>
            <w:tcW w:w="1288"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tcPr>
          <w:p w:rsidR="0025556A" w:rsidRPr="000E4E02" w:rsidRDefault="00AD29DE" w:rsidP="0025556A">
            <w:pPr>
              <w:spacing w:after="0" w:line="36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w:t>
            </w:r>
          </w:p>
        </w:tc>
        <w:tc>
          <w:tcPr>
            <w:tcW w:w="866"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tcPr>
          <w:p w:rsidR="0025556A" w:rsidRPr="000E4E02" w:rsidRDefault="00AD29DE" w:rsidP="0025556A">
            <w:pPr>
              <w:spacing w:after="0" w:line="360" w:lineRule="auto"/>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w:t>
            </w:r>
          </w:p>
        </w:tc>
        <w:tc>
          <w:tcPr>
            <w:tcW w:w="113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tcPr>
          <w:p w:rsidR="0025556A" w:rsidRPr="000E4E02" w:rsidRDefault="00AD29DE" w:rsidP="0025556A">
            <w:pPr>
              <w:spacing w:after="0" w:line="240" w:lineRule="auto"/>
              <w:ind w:firstLine="202"/>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100</w:t>
            </w:r>
          </w:p>
        </w:tc>
        <w:tc>
          <w:tcPr>
            <w:tcW w:w="1130"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tcPr>
          <w:p w:rsidR="0025556A" w:rsidRPr="000E4E02" w:rsidRDefault="00AD29DE" w:rsidP="0025556A">
            <w:pPr>
              <w:spacing w:after="0" w:line="240" w:lineRule="auto"/>
              <w:ind w:firstLine="202"/>
              <w:jc w:val="center"/>
              <w:rPr>
                <w:rFonts w:ascii="Times New Roman" w:eastAsia="Times New Roman" w:hAnsi="Times New Roman" w:cs="Times New Roman"/>
                <w:sz w:val="24"/>
                <w:szCs w:val="24"/>
                <w:lang w:eastAsia="ru-RU"/>
              </w:rPr>
            </w:pPr>
            <w:r w:rsidRPr="000E4E02">
              <w:rPr>
                <w:rFonts w:ascii="Times New Roman" w:eastAsia="Times New Roman" w:hAnsi="Times New Roman" w:cs="Times New Roman"/>
                <w:sz w:val="24"/>
                <w:szCs w:val="24"/>
                <w:lang w:eastAsia="ru-RU"/>
              </w:rPr>
              <w:t>25</w:t>
            </w:r>
          </w:p>
        </w:tc>
      </w:tr>
    </w:tbl>
    <w:p w:rsidR="003E38B3" w:rsidRPr="000E4E02" w:rsidRDefault="003E38B3" w:rsidP="00AF1065">
      <w:pPr>
        <w:rPr>
          <w:rFonts w:ascii="Times New Roman" w:hAnsi="Times New Roman" w:cs="Times New Roman"/>
          <w:b/>
          <w:sz w:val="28"/>
          <w:szCs w:val="28"/>
        </w:rPr>
      </w:pPr>
    </w:p>
    <w:p w:rsidR="003E38B3" w:rsidRPr="000E4E02" w:rsidRDefault="003E38B3" w:rsidP="00484BFB">
      <w:pPr>
        <w:jc w:val="center"/>
        <w:rPr>
          <w:rFonts w:ascii="Times New Roman" w:hAnsi="Times New Roman" w:cs="Times New Roman"/>
          <w:b/>
          <w:sz w:val="28"/>
          <w:szCs w:val="28"/>
        </w:rPr>
      </w:pPr>
      <w:r w:rsidRPr="000E4E02">
        <w:rPr>
          <w:rFonts w:ascii="Times New Roman" w:hAnsi="Times New Roman" w:cs="Times New Roman"/>
          <w:b/>
          <w:sz w:val="28"/>
          <w:szCs w:val="28"/>
        </w:rPr>
        <w:t>Места по уровню усвоения за год распределились между классами следующим образом</w:t>
      </w:r>
    </w:p>
    <w:tbl>
      <w:tblPr>
        <w:tblW w:w="10881" w:type="dxa"/>
        <w:tblCellMar>
          <w:left w:w="0" w:type="dxa"/>
          <w:right w:w="0" w:type="dxa"/>
        </w:tblCellMar>
        <w:tblLook w:val="04A0" w:firstRow="1" w:lastRow="0" w:firstColumn="1" w:lastColumn="0" w:noHBand="0" w:noVBand="1"/>
      </w:tblPr>
      <w:tblGrid>
        <w:gridCol w:w="5510"/>
        <w:gridCol w:w="2745"/>
        <w:gridCol w:w="2626"/>
      </w:tblGrid>
      <w:tr w:rsidR="003E38B3" w:rsidRPr="000E4E02" w:rsidTr="00987556">
        <w:trPr>
          <w:trHeight w:val="906"/>
        </w:trPr>
        <w:tc>
          <w:tcPr>
            <w:tcW w:w="551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E38B3" w:rsidRPr="000E4E02" w:rsidRDefault="003E38B3" w:rsidP="003E38B3">
            <w:pPr>
              <w:spacing w:after="0" w:line="240" w:lineRule="auto"/>
              <w:rPr>
                <w:rFonts w:ascii="Times New Roman" w:eastAsia="Times New Roman" w:hAnsi="Times New Roman" w:cs="Times New Roman"/>
                <w:sz w:val="44"/>
                <w:szCs w:val="44"/>
                <w:lang w:eastAsia="ru-RU"/>
              </w:rPr>
            </w:pPr>
            <w:r w:rsidRPr="000E4E02">
              <w:rPr>
                <w:rFonts w:ascii="Times New Roman" w:eastAsia="Times New Roman" w:hAnsi="Times New Roman" w:cs="Times New Roman"/>
                <w:b/>
                <w:bCs/>
                <w:i/>
                <w:iCs/>
                <w:color w:val="000000" w:themeColor="text1"/>
                <w:kern w:val="24"/>
                <w:sz w:val="44"/>
                <w:szCs w:val="44"/>
                <w:lang w:eastAsia="ru-RU"/>
              </w:rPr>
              <w:t>1-е место</w:t>
            </w:r>
          </w:p>
        </w:tc>
        <w:tc>
          <w:tcPr>
            <w:tcW w:w="274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3E38B3" w:rsidRPr="000E4E02" w:rsidRDefault="00AD29DE" w:rsidP="003E38B3">
            <w:pPr>
              <w:spacing w:after="0" w:line="240" w:lineRule="auto"/>
              <w:jc w:val="center"/>
              <w:rPr>
                <w:rFonts w:ascii="Times New Roman" w:eastAsia="Times New Roman" w:hAnsi="Times New Roman" w:cs="Times New Roman"/>
                <w:sz w:val="44"/>
                <w:szCs w:val="44"/>
                <w:lang w:eastAsia="ru-RU"/>
              </w:rPr>
            </w:pPr>
            <w:r w:rsidRPr="000E4E02">
              <w:rPr>
                <w:rFonts w:ascii="Times New Roman" w:eastAsia="Times New Roman" w:hAnsi="Times New Roman" w:cs="Times New Roman"/>
                <w:b/>
                <w:bCs/>
                <w:i/>
                <w:iCs/>
                <w:color w:val="000000" w:themeColor="text1"/>
                <w:kern w:val="24"/>
                <w:sz w:val="44"/>
                <w:szCs w:val="44"/>
                <w:lang w:eastAsia="ru-RU"/>
              </w:rPr>
              <w:t>3</w:t>
            </w:r>
          </w:p>
        </w:tc>
        <w:tc>
          <w:tcPr>
            <w:tcW w:w="2626" w:type="dxa"/>
            <w:tcBorders>
              <w:top w:val="nil"/>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bottom"/>
            <w:hideMark/>
          </w:tcPr>
          <w:p w:rsidR="003E38B3" w:rsidRPr="000E4E02" w:rsidRDefault="00AD29DE" w:rsidP="003E38B3">
            <w:pPr>
              <w:spacing w:after="0" w:line="240" w:lineRule="auto"/>
              <w:ind w:firstLine="202"/>
              <w:jc w:val="center"/>
              <w:rPr>
                <w:rFonts w:ascii="Times New Roman" w:eastAsia="Times New Roman" w:hAnsi="Times New Roman" w:cs="Times New Roman"/>
                <w:sz w:val="44"/>
                <w:szCs w:val="44"/>
                <w:lang w:eastAsia="ru-RU"/>
              </w:rPr>
            </w:pPr>
            <w:r w:rsidRPr="000E4E02">
              <w:rPr>
                <w:rFonts w:ascii="Times New Roman" w:eastAsia="Times New Roman" w:hAnsi="Times New Roman" w:cs="Times New Roman"/>
                <w:i/>
                <w:iCs/>
                <w:color w:val="111111"/>
                <w:kern w:val="24"/>
                <w:sz w:val="44"/>
                <w:szCs w:val="44"/>
                <w:lang w:eastAsia="ru-RU"/>
              </w:rPr>
              <w:t>25%</w:t>
            </w:r>
          </w:p>
        </w:tc>
      </w:tr>
    </w:tbl>
    <w:p w:rsidR="00987556" w:rsidRPr="000E4E02" w:rsidRDefault="003E38B3" w:rsidP="00987556">
      <w:pPr>
        <w:jc w:val="center"/>
        <w:rPr>
          <w:rFonts w:ascii="Times New Roman" w:hAnsi="Times New Roman" w:cs="Times New Roman"/>
          <w:sz w:val="28"/>
          <w:szCs w:val="28"/>
        </w:rPr>
      </w:pPr>
      <w:r w:rsidRPr="000E4E02">
        <w:rPr>
          <w:rFonts w:ascii="Times New Roman" w:hAnsi="Times New Roman" w:cs="Times New Roman"/>
          <w:sz w:val="28"/>
          <w:szCs w:val="28"/>
        </w:rPr>
        <w:t xml:space="preserve">По итогам года количество неуспевающих обучающихся I ступени по ФГОС </w:t>
      </w:r>
      <w:r w:rsidR="00AD29DE" w:rsidRPr="000E4E02">
        <w:rPr>
          <w:rFonts w:ascii="Times New Roman" w:hAnsi="Times New Roman" w:cs="Times New Roman"/>
          <w:sz w:val="28"/>
          <w:szCs w:val="28"/>
        </w:rPr>
        <w:t>-НЕТ</w:t>
      </w:r>
    </w:p>
    <w:p w:rsidR="00AD29DE" w:rsidRPr="000E4E02" w:rsidRDefault="00AD29DE" w:rsidP="00484BFB">
      <w:pPr>
        <w:jc w:val="center"/>
        <w:rPr>
          <w:rFonts w:ascii="Times New Roman" w:hAnsi="Times New Roman" w:cs="Times New Roman"/>
          <w:b/>
          <w:sz w:val="28"/>
          <w:szCs w:val="28"/>
        </w:rPr>
      </w:pPr>
    </w:p>
    <w:p w:rsidR="00AD29DE" w:rsidRPr="000E4E02" w:rsidRDefault="00AD29DE" w:rsidP="00484BFB">
      <w:pPr>
        <w:jc w:val="center"/>
        <w:rPr>
          <w:rFonts w:ascii="Times New Roman" w:hAnsi="Times New Roman" w:cs="Times New Roman"/>
          <w:b/>
          <w:sz w:val="28"/>
          <w:szCs w:val="28"/>
        </w:rPr>
      </w:pPr>
    </w:p>
    <w:p w:rsidR="00AD29DE" w:rsidRPr="000E4E02" w:rsidRDefault="00AD29DE" w:rsidP="00484BFB">
      <w:pPr>
        <w:jc w:val="center"/>
        <w:rPr>
          <w:rFonts w:ascii="Times New Roman" w:hAnsi="Times New Roman" w:cs="Times New Roman"/>
          <w:b/>
          <w:sz w:val="28"/>
          <w:szCs w:val="28"/>
        </w:rPr>
      </w:pPr>
    </w:p>
    <w:p w:rsidR="00AD29DE" w:rsidRPr="000E4E02" w:rsidRDefault="00AD29DE" w:rsidP="00484BFB">
      <w:pPr>
        <w:jc w:val="center"/>
        <w:rPr>
          <w:rFonts w:ascii="Times New Roman" w:hAnsi="Times New Roman" w:cs="Times New Roman"/>
          <w:b/>
          <w:sz w:val="28"/>
          <w:szCs w:val="28"/>
        </w:rPr>
      </w:pPr>
    </w:p>
    <w:p w:rsidR="00AD29DE" w:rsidRPr="000E4E02" w:rsidRDefault="00AD29DE" w:rsidP="00484BFB">
      <w:pPr>
        <w:jc w:val="center"/>
        <w:rPr>
          <w:rFonts w:ascii="Times New Roman" w:hAnsi="Times New Roman" w:cs="Times New Roman"/>
          <w:b/>
          <w:sz w:val="28"/>
          <w:szCs w:val="28"/>
        </w:rPr>
      </w:pPr>
    </w:p>
    <w:p w:rsidR="00AD29DE" w:rsidRPr="000E4E02" w:rsidRDefault="00AD29DE" w:rsidP="00484BFB">
      <w:pPr>
        <w:jc w:val="center"/>
        <w:rPr>
          <w:rFonts w:ascii="Times New Roman" w:hAnsi="Times New Roman" w:cs="Times New Roman"/>
          <w:b/>
          <w:sz w:val="28"/>
          <w:szCs w:val="28"/>
        </w:rPr>
      </w:pPr>
    </w:p>
    <w:p w:rsidR="00AD29DE" w:rsidRPr="000E4E02" w:rsidRDefault="00AD29DE" w:rsidP="00484BFB">
      <w:pPr>
        <w:jc w:val="center"/>
        <w:rPr>
          <w:rFonts w:ascii="Times New Roman" w:hAnsi="Times New Roman" w:cs="Times New Roman"/>
          <w:b/>
          <w:sz w:val="28"/>
          <w:szCs w:val="28"/>
        </w:rPr>
      </w:pPr>
    </w:p>
    <w:p w:rsidR="00AD29DE" w:rsidRPr="000E4E02" w:rsidRDefault="00AD29DE" w:rsidP="00484BFB">
      <w:pPr>
        <w:jc w:val="center"/>
        <w:rPr>
          <w:rFonts w:ascii="Times New Roman" w:hAnsi="Times New Roman" w:cs="Times New Roman"/>
          <w:b/>
          <w:sz w:val="28"/>
          <w:szCs w:val="28"/>
        </w:rPr>
      </w:pPr>
    </w:p>
    <w:p w:rsidR="00AD29DE" w:rsidRPr="000E4E02" w:rsidRDefault="00AD29DE" w:rsidP="00484BFB">
      <w:pPr>
        <w:jc w:val="center"/>
        <w:rPr>
          <w:rFonts w:ascii="Times New Roman" w:hAnsi="Times New Roman" w:cs="Times New Roman"/>
          <w:b/>
          <w:sz w:val="28"/>
          <w:szCs w:val="28"/>
        </w:rPr>
      </w:pPr>
    </w:p>
    <w:p w:rsidR="00987556" w:rsidRPr="000E4E02" w:rsidRDefault="00987556" w:rsidP="00484BFB">
      <w:pPr>
        <w:jc w:val="center"/>
        <w:rPr>
          <w:rFonts w:ascii="Times New Roman" w:hAnsi="Times New Roman" w:cs="Times New Roman"/>
          <w:b/>
          <w:sz w:val="28"/>
          <w:szCs w:val="28"/>
        </w:rPr>
      </w:pPr>
      <w:r w:rsidRPr="000E4E02">
        <w:rPr>
          <w:rFonts w:ascii="Times New Roman" w:hAnsi="Times New Roman" w:cs="Times New Roman"/>
          <w:b/>
          <w:sz w:val="28"/>
          <w:szCs w:val="28"/>
        </w:rPr>
        <w:t>Анализ результатов обучения учащихся основной школы (ФГОС)</w:t>
      </w:r>
    </w:p>
    <w:tbl>
      <w:tblPr>
        <w:tblW w:w="10704" w:type="dxa"/>
        <w:tblLayout w:type="fixed"/>
        <w:tblCellMar>
          <w:left w:w="0" w:type="dxa"/>
          <w:right w:w="0" w:type="dxa"/>
        </w:tblCellMar>
        <w:tblLook w:val="04A0" w:firstRow="1" w:lastRow="0" w:firstColumn="1" w:lastColumn="0" w:noHBand="0" w:noVBand="1"/>
      </w:tblPr>
      <w:tblGrid>
        <w:gridCol w:w="781"/>
        <w:gridCol w:w="1276"/>
        <w:gridCol w:w="1417"/>
        <w:gridCol w:w="1843"/>
        <w:gridCol w:w="1418"/>
        <w:gridCol w:w="1134"/>
        <w:gridCol w:w="993"/>
        <w:gridCol w:w="849"/>
        <w:gridCol w:w="993"/>
      </w:tblGrid>
      <w:tr w:rsidR="00987556" w:rsidRPr="000E4E02" w:rsidTr="00987556">
        <w:trPr>
          <w:trHeight w:val="227"/>
        </w:trPr>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Класс</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Кол-во учащихся</w:t>
            </w:r>
          </w:p>
        </w:tc>
        <w:tc>
          <w:tcPr>
            <w:tcW w:w="680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 xml:space="preserve">Уровень усвоения </w:t>
            </w:r>
          </w:p>
        </w:tc>
        <w:tc>
          <w:tcPr>
            <w:tcW w:w="8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 xml:space="preserve">% </w:t>
            </w:r>
            <w:proofErr w:type="spellStart"/>
            <w:r w:rsidRPr="000E4E02">
              <w:rPr>
                <w:rFonts w:ascii="Times New Roman" w:hAnsi="Times New Roman" w:cs="Times New Roman"/>
                <w:b/>
                <w:bCs/>
                <w:sz w:val="28"/>
                <w:szCs w:val="28"/>
              </w:rPr>
              <w:t>обуч</w:t>
            </w:r>
            <w:proofErr w:type="spellEnd"/>
            <w:r w:rsidRPr="000E4E02">
              <w:rPr>
                <w:rFonts w:ascii="Times New Roman" w:hAnsi="Times New Roman" w:cs="Times New Roman"/>
                <w:b/>
                <w:bCs/>
                <w:sz w:val="28"/>
                <w:szCs w:val="28"/>
              </w:rPr>
              <w:t>.</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 xml:space="preserve">% </w:t>
            </w:r>
            <w:proofErr w:type="spellStart"/>
            <w:r w:rsidRPr="000E4E02">
              <w:rPr>
                <w:rFonts w:ascii="Times New Roman" w:hAnsi="Times New Roman" w:cs="Times New Roman"/>
                <w:b/>
                <w:bCs/>
                <w:sz w:val="28"/>
                <w:szCs w:val="28"/>
              </w:rPr>
              <w:t>кач</w:t>
            </w:r>
            <w:proofErr w:type="spellEnd"/>
            <w:r w:rsidRPr="000E4E02">
              <w:rPr>
                <w:rFonts w:ascii="Times New Roman" w:hAnsi="Times New Roman" w:cs="Times New Roman"/>
                <w:b/>
                <w:bCs/>
                <w:sz w:val="28"/>
                <w:szCs w:val="28"/>
              </w:rPr>
              <w:t>.</w:t>
            </w:r>
          </w:p>
        </w:tc>
      </w:tr>
      <w:tr w:rsidR="00987556" w:rsidRPr="000E4E02" w:rsidTr="00987556">
        <w:trPr>
          <w:trHeight w:val="454"/>
        </w:trPr>
        <w:tc>
          <w:tcPr>
            <w:tcW w:w="781" w:type="dxa"/>
            <w:vMerge/>
            <w:tcBorders>
              <w:top w:val="single" w:sz="8" w:space="0" w:color="000000"/>
              <w:left w:val="single" w:sz="8" w:space="0" w:color="000000"/>
              <w:bottom w:val="single" w:sz="8" w:space="0" w:color="000000"/>
              <w:right w:val="single" w:sz="8" w:space="0" w:color="000000"/>
            </w:tcBorders>
            <w:vAlign w:val="center"/>
            <w:hideMark/>
          </w:tcPr>
          <w:p w:rsidR="00987556" w:rsidRPr="000E4E02" w:rsidRDefault="00987556" w:rsidP="00987556">
            <w:pPr>
              <w:jc w:val="center"/>
              <w:rPr>
                <w:rFonts w:ascii="Times New Roman" w:hAnsi="Times New Roman" w:cs="Times New Roman"/>
                <w:b/>
                <w:sz w:val="28"/>
                <w:szCs w:val="2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987556" w:rsidRPr="000E4E02" w:rsidRDefault="00987556" w:rsidP="00987556">
            <w:pPr>
              <w:jc w:val="center"/>
              <w:rPr>
                <w:rFonts w:ascii="Times New Roman" w:hAnsi="Times New Roman" w:cs="Times New Roman"/>
                <w:b/>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«5» (высокий)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«4» (выше среднего)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«3» (средний)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«2» (низкий)</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н/а</w:t>
            </w:r>
          </w:p>
        </w:tc>
        <w:tc>
          <w:tcPr>
            <w:tcW w:w="849" w:type="dxa"/>
            <w:vMerge/>
            <w:tcBorders>
              <w:top w:val="single" w:sz="8" w:space="0" w:color="000000"/>
              <w:left w:val="single" w:sz="8" w:space="0" w:color="000000"/>
              <w:bottom w:val="single" w:sz="8" w:space="0" w:color="000000"/>
              <w:right w:val="single" w:sz="8" w:space="0" w:color="000000"/>
            </w:tcBorders>
            <w:vAlign w:val="center"/>
            <w:hideMark/>
          </w:tcPr>
          <w:p w:rsidR="00987556" w:rsidRPr="000E4E02" w:rsidRDefault="00987556" w:rsidP="00987556">
            <w:pPr>
              <w:jc w:val="center"/>
              <w:rPr>
                <w:rFonts w:ascii="Times New Roman" w:hAnsi="Times New Roman" w:cs="Times New Roman"/>
                <w:b/>
                <w:sz w:val="28"/>
                <w:szCs w:val="2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987556" w:rsidRPr="000E4E02" w:rsidRDefault="00987556" w:rsidP="00987556">
            <w:pPr>
              <w:jc w:val="center"/>
              <w:rPr>
                <w:rFonts w:ascii="Times New Roman" w:hAnsi="Times New Roman" w:cs="Times New Roman"/>
                <w:b/>
                <w:sz w:val="28"/>
                <w:szCs w:val="28"/>
              </w:rPr>
            </w:pPr>
          </w:p>
        </w:tc>
      </w:tr>
      <w:tr w:rsidR="00987556" w:rsidRPr="000E4E02" w:rsidTr="00AD29DE">
        <w:trPr>
          <w:trHeight w:val="397"/>
        </w:trPr>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AD29DE" w:rsidP="00987556">
            <w:pPr>
              <w:jc w:val="center"/>
              <w:rPr>
                <w:rFonts w:ascii="Times New Roman" w:hAnsi="Times New Roman" w:cs="Times New Roman"/>
                <w:b/>
                <w:sz w:val="28"/>
                <w:szCs w:val="28"/>
              </w:rPr>
            </w:pPr>
            <w:r w:rsidRPr="000E4E02">
              <w:rPr>
                <w:rFonts w:ascii="Times New Roman" w:hAnsi="Times New Roman" w:cs="Times New Roman"/>
                <w:b/>
                <w:sz w:val="28"/>
                <w:szCs w:val="28"/>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AD29DE" w:rsidP="00987556">
            <w:pPr>
              <w:jc w:val="center"/>
              <w:rPr>
                <w:rFonts w:ascii="Times New Roman" w:hAnsi="Times New Roman" w:cs="Times New Roman"/>
                <w:b/>
                <w:sz w:val="28"/>
                <w:szCs w:val="28"/>
              </w:rPr>
            </w:pPr>
            <w:r w:rsidRPr="000E4E02">
              <w:rPr>
                <w:rFonts w:ascii="Times New Roman" w:hAnsi="Times New Roman" w:cs="Times New Roman"/>
                <w:b/>
                <w:sz w:val="28"/>
                <w:szCs w:val="28"/>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80</w:t>
            </w:r>
          </w:p>
        </w:tc>
      </w:tr>
      <w:tr w:rsidR="00987556" w:rsidRPr="000E4E02" w:rsidTr="00AD29DE">
        <w:trPr>
          <w:trHeight w:val="397"/>
        </w:trPr>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AD29DE" w:rsidP="00987556">
            <w:pPr>
              <w:jc w:val="center"/>
              <w:rPr>
                <w:rFonts w:ascii="Times New Roman" w:hAnsi="Times New Roman" w:cs="Times New Roman"/>
                <w:b/>
                <w:sz w:val="28"/>
                <w:szCs w:val="28"/>
              </w:rPr>
            </w:pPr>
            <w:r w:rsidRPr="000E4E02">
              <w:rPr>
                <w:rFonts w:ascii="Times New Roman" w:hAnsi="Times New Roman" w:cs="Times New Roman"/>
                <w:b/>
                <w:sz w:val="28"/>
                <w:szCs w:val="28"/>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AD29DE" w:rsidP="00987556">
            <w:pPr>
              <w:jc w:val="center"/>
              <w:rPr>
                <w:rFonts w:ascii="Times New Roman" w:hAnsi="Times New Roman" w:cs="Times New Roman"/>
                <w:b/>
                <w:sz w:val="28"/>
                <w:szCs w:val="28"/>
              </w:rPr>
            </w:pPr>
            <w:r w:rsidRPr="000E4E02">
              <w:rPr>
                <w:rFonts w:ascii="Times New Roman" w:hAnsi="Times New Roman" w:cs="Times New Roman"/>
                <w:b/>
                <w:sz w:val="28"/>
                <w:szCs w:val="28"/>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50</w:t>
            </w:r>
          </w:p>
        </w:tc>
      </w:tr>
      <w:tr w:rsidR="00987556" w:rsidRPr="000E4E02" w:rsidTr="00AD29DE">
        <w:trPr>
          <w:trHeight w:val="397"/>
        </w:trPr>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AD29DE" w:rsidP="00987556">
            <w:pPr>
              <w:jc w:val="center"/>
              <w:rPr>
                <w:rFonts w:ascii="Times New Roman" w:hAnsi="Times New Roman" w:cs="Times New Roman"/>
                <w:b/>
                <w:sz w:val="28"/>
                <w:szCs w:val="28"/>
              </w:rPr>
            </w:pPr>
            <w:r w:rsidRPr="000E4E02">
              <w:rPr>
                <w:rFonts w:ascii="Times New Roman" w:hAnsi="Times New Roman" w:cs="Times New Roman"/>
                <w:b/>
                <w:sz w:val="28"/>
                <w:szCs w:val="28"/>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AD29DE" w:rsidP="00987556">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2" w:type="dxa"/>
              <w:bottom w:w="0" w:type="dxa"/>
              <w:right w:w="72" w:type="dxa"/>
            </w:tcMar>
            <w:vAlign w:val="bottom"/>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r>
      <w:tr w:rsidR="00987556" w:rsidRPr="000E4E02" w:rsidTr="00AD29DE">
        <w:trPr>
          <w:trHeight w:val="397"/>
        </w:trPr>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AD29DE" w:rsidP="00987556">
            <w:pPr>
              <w:jc w:val="center"/>
              <w:rPr>
                <w:rFonts w:ascii="Times New Roman" w:hAnsi="Times New Roman" w:cs="Times New Roman"/>
                <w:b/>
                <w:sz w:val="28"/>
                <w:szCs w:val="28"/>
              </w:rPr>
            </w:pPr>
            <w:r w:rsidRPr="000E4E02">
              <w:rPr>
                <w:rFonts w:ascii="Times New Roman" w:hAnsi="Times New Roman" w:cs="Times New Roman"/>
                <w:b/>
                <w:sz w:val="28"/>
                <w:szCs w:val="28"/>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AD29DE" w:rsidP="00987556">
            <w:pPr>
              <w:jc w:val="center"/>
              <w:rPr>
                <w:rFonts w:ascii="Times New Roman" w:hAnsi="Times New Roman" w:cs="Times New Roman"/>
                <w:b/>
                <w:sz w:val="28"/>
                <w:szCs w:val="28"/>
              </w:rPr>
            </w:pPr>
            <w:r w:rsidRPr="000E4E02">
              <w:rPr>
                <w:rFonts w:ascii="Times New Roman" w:hAnsi="Times New Roman" w:cs="Times New Roman"/>
                <w:b/>
                <w:sz w:val="28"/>
                <w:szCs w:val="28"/>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75</w:t>
            </w:r>
          </w:p>
        </w:tc>
      </w:tr>
      <w:tr w:rsidR="00987556" w:rsidRPr="000E4E02" w:rsidTr="00AD29DE">
        <w:trPr>
          <w:trHeight w:val="397"/>
        </w:trPr>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797B6C" w:rsidRPr="000E4E02" w:rsidRDefault="00AD29DE" w:rsidP="00987556">
            <w:pPr>
              <w:jc w:val="center"/>
              <w:rPr>
                <w:rFonts w:ascii="Times New Roman" w:hAnsi="Times New Roman" w:cs="Times New Roman"/>
                <w:b/>
                <w:sz w:val="28"/>
                <w:szCs w:val="28"/>
              </w:rPr>
            </w:pPr>
            <w:r w:rsidRPr="000E4E02">
              <w:rPr>
                <w:rFonts w:ascii="Times New Roman" w:hAnsi="Times New Roman" w:cs="Times New Roman"/>
                <w:b/>
                <w:sz w:val="28"/>
                <w:szCs w:val="28"/>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1F6309" w:rsidP="00987556">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0</w:t>
            </w:r>
          </w:p>
        </w:tc>
      </w:tr>
      <w:tr w:rsidR="00987556" w:rsidRPr="000E4E02" w:rsidTr="001F6309">
        <w:trPr>
          <w:trHeight w:val="681"/>
        </w:trPr>
        <w:tc>
          <w:tcPr>
            <w:tcW w:w="781"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hideMark/>
          </w:tcPr>
          <w:p w:rsidR="00797B6C" w:rsidRPr="000E4E02" w:rsidRDefault="00987556" w:rsidP="00987556">
            <w:pPr>
              <w:jc w:val="center"/>
              <w:rPr>
                <w:rFonts w:ascii="Times New Roman" w:hAnsi="Times New Roman" w:cs="Times New Roman"/>
                <w:b/>
                <w:sz w:val="28"/>
                <w:szCs w:val="28"/>
              </w:rPr>
            </w:pPr>
            <w:r w:rsidRPr="000E4E02">
              <w:rPr>
                <w:rFonts w:ascii="Times New Roman" w:hAnsi="Times New Roman" w:cs="Times New Roman"/>
                <w:b/>
                <w:bCs/>
                <w:sz w:val="28"/>
                <w:szCs w:val="28"/>
              </w:rPr>
              <w:t xml:space="preserve">Итого                     II СТУПЕНЬ </w:t>
            </w:r>
          </w:p>
        </w:tc>
        <w:tc>
          <w:tcPr>
            <w:tcW w:w="1276"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tcPr>
          <w:p w:rsidR="00797B6C" w:rsidRPr="000E4E02" w:rsidRDefault="001F6309"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17</w:t>
            </w:r>
          </w:p>
        </w:tc>
        <w:tc>
          <w:tcPr>
            <w:tcW w:w="1417"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843"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11</w:t>
            </w:r>
          </w:p>
        </w:tc>
        <w:tc>
          <w:tcPr>
            <w:tcW w:w="1418"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993"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849"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tcPr>
          <w:p w:rsidR="00797B6C" w:rsidRPr="000E4E02" w:rsidRDefault="006C0D93" w:rsidP="00987556">
            <w:pPr>
              <w:jc w:val="center"/>
              <w:rPr>
                <w:rFonts w:ascii="Times New Roman" w:hAnsi="Times New Roman" w:cs="Times New Roman"/>
                <w:b/>
                <w:sz w:val="28"/>
                <w:szCs w:val="28"/>
              </w:rPr>
            </w:pPr>
            <w:r w:rsidRPr="000E4E02">
              <w:rPr>
                <w:rFonts w:ascii="Times New Roman" w:hAnsi="Times New Roman" w:cs="Times New Roman"/>
                <w:b/>
                <w:sz w:val="28"/>
                <w:szCs w:val="28"/>
              </w:rPr>
              <w:t>61</w:t>
            </w:r>
          </w:p>
        </w:tc>
      </w:tr>
    </w:tbl>
    <w:p w:rsidR="00D60739" w:rsidRPr="000E4E02" w:rsidRDefault="00987556" w:rsidP="00484BFB">
      <w:pPr>
        <w:jc w:val="center"/>
        <w:rPr>
          <w:rFonts w:ascii="Times New Roman" w:hAnsi="Times New Roman" w:cs="Times New Roman"/>
          <w:b/>
          <w:sz w:val="28"/>
          <w:szCs w:val="28"/>
        </w:rPr>
      </w:pPr>
      <w:r w:rsidRPr="000E4E02">
        <w:rPr>
          <w:rFonts w:ascii="Times New Roman" w:hAnsi="Times New Roman" w:cs="Times New Roman"/>
          <w:b/>
          <w:sz w:val="28"/>
          <w:szCs w:val="28"/>
        </w:rPr>
        <w:br/>
      </w:r>
      <w:r w:rsidR="00D60739" w:rsidRPr="000E4E02">
        <w:rPr>
          <w:rFonts w:ascii="Times New Roman" w:hAnsi="Times New Roman" w:cs="Times New Roman"/>
          <w:b/>
          <w:sz w:val="28"/>
          <w:szCs w:val="28"/>
        </w:rPr>
        <w:t>Места по уровню усвоения за год распределились между классами следующим образом:</w:t>
      </w:r>
      <w:r w:rsidR="00D60739" w:rsidRPr="000E4E02">
        <w:rPr>
          <w:rFonts w:ascii="Times New Roman" w:hAnsi="Times New Roman" w:cs="Times New Roman"/>
          <w:b/>
          <w:sz w:val="28"/>
          <w:szCs w:val="28"/>
        </w:rPr>
        <w:br/>
      </w:r>
    </w:p>
    <w:tbl>
      <w:tblPr>
        <w:tblW w:w="10598" w:type="dxa"/>
        <w:tblCellMar>
          <w:left w:w="0" w:type="dxa"/>
          <w:right w:w="0" w:type="dxa"/>
        </w:tblCellMar>
        <w:tblLook w:val="04A0" w:firstRow="1" w:lastRow="0" w:firstColumn="1" w:lastColumn="0" w:noHBand="0" w:noVBand="1"/>
      </w:tblPr>
      <w:tblGrid>
        <w:gridCol w:w="3800"/>
        <w:gridCol w:w="2687"/>
        <w:gridCol w:w="4111"/>
      </w:tblGrid>
      <w:tr w:rsidR="00D60739" w:rsidRPr="000E4E02" w:rsidTr="00D60739">
        <w:trPr>
          <w:trHeight w:val="620"/>
        </w:trPr>
        <w:tc>
          <w:tcPr>
            <w:tcW w:w="38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D60739" w:rsidP="00D60739">
            <w:pPr>
              <w:jc w:val="center"/>
              <w:rPr>
                <w:rFonts w:ascii="Times New Roman" w:hAnsi="Times New Roman" w:cs="Times New Roman"/>
                <w:b/>
                <w:sz w:val="28"/>
                <w:szCs w:val="28"/>
              </w:rPr>
            </w:pPr>
            <w:r w:rsidRPr="000E4E02">
              <w:rPr>
                <w:rFonts w:ascii="Times New Roman" w:hAnsi="Times New Roman" w:cs="Times New Roman"/>
                <w:b/>
                <w:bCs/>
                <w:i/>
                <w:iCs/>
                <w:sz w:val="28"/>
                <w:szCs w:val="28"/>
              </w:rPr>
              <w:t>1-е место</w:t>
            </w:r>
          </w:p>
        </w:tc>
        <w:tc>
          <w:tcPr>
            <w:tcW w:w="2687"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6C0D93" w:rsidP="00D60739">
            <w:pPr>
              <w:jc w:val="center"/>
              <w:rPr>
                <w:rFonts w:ascii="Times New Roman" w:hAnsi="Times New Roman" w:cs="Times New Roman"/>
                <w:b/>
                <w:i/>
                <w:sz w:val="28"/>
                <w:szCs w:val="28"/>
              </w:rPr>
            </w:pPr>
            <w:r w:rsidRPr="000E4E02">
              <w:rPr>
                <w:rFonts w:ascii="Times New Roman" w:hAnsi="Times New Roman" w:cs="Times New Roman"/>
                <w:b/>
                <w:i/>
                <w:sz w:val="28"/>
                <w:szCs w:val="28"/>
              </w:rPr>
              <w:t>7 класс</w:t>
            </w:r>
          </w:p>
        </w:tc>
        <w:tc>
          <w:tcPr>
            <w:tcW w:w="4111" w:type="dxa"/>
            <w:tcBorders>
              <w:top w:val="nil"/>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bottom"/>
            <w:hideMark/>
          </w:tcPr>
          <w:p w:rsidR="00797B6C" w:rsidRPr="000E4E02" w:rsidRDefault="006C0D93" w:rsidP="00D60739">
            <w:pPr>
              <w:jc w:val="center"/>
              <w:rPr>
                <w:rFonts w:ascii="Times New Roman" w:hAnsi="Times New Roman" w:cs="Times New Roman"/>
                <w:b/>
                <w:i/>
                <w:sz w:val="28"/>
                <w:szCs w:val="28"/>
              </w:rPr>
            </w:pPr>
            <w:r w:rsidRPr="000E4E02">
              <w:rPr>
                <w:rFonts w:ascii="Times New Roman" w:hAnsi="Times New Roman" w:cs="Times New Roman"/>
                <w:b/>
                <w:i/>
                <w:sz w:val="28"/>
                <w:szCs w:val="28"/>
              </w:rPr>
              <w:t>100</w:t>
            </w:r>
          </w:p>
        </w:tc>
      </w:tr>
      <w:tr w:rsidR="00D60739" w:rsidRPr="000E4E02" w:rsidTr="00D60739">
        <w:trPr>
          <w:trHeight w:val="620"/>
        </w:trPr>
        <w:tc>
          <w:tcPr>
            <w:tcW w:w="38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D60739" w:rsidP="00D60739">
            <w:pPr>
              <w:jc w:val="center"/>
              <w:rPr>
                <w:rFonts w:ascii="Times New Roman" w:hAnsi="Times New Roman" w:cs="Times New Roman"/>
                <w:b/>
                <w:sz w:val="28"/>
                <w:szCs w:val="28"/>
              </w:rPr>
            </w:pPr>
            <w:r w:rsidRPr="000E4E02">
              <w:rPr>
                <w:rFonts w:ascii="Times New Roman" w:hAnsi="Times New Roman" w:cs="Times New Roman"/>
                <w:b/>
                <w:bCs/>
                <w:i/>
                <w:iCs/>
                <w:sz w:val="28"/>
                <w:szCs w:val="28"/>
              </w:rPr>
              <w:t>2-е место</w:t>
            </w:r>
          </w:p>
        </w:tc>
        <w:tc>
          <w:tcPr>
            <w:tcW w:w="2687"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6C0D93" w:rsidP="00D60739">
            <w:pPr>
              <w:jc w:val="center"/>
              <w:rPr>
                <w:rFonts w:ascii="Times New Roman" w:hAnsi="Times New Roman" w:cs="Times New Roman"/>
                <w:b/>
                <w:i/>
                <w:sz w:val="28"/>
                <w:szCs w:val="28"/>
              </w:rPr>
            </w:pPr>
            <w:r w:rsidRPr="000E4E02">
              <w:rPr>
                <w:rFonts w:ascii="Times New Roman" w:hAnsi="Times New Roman" w:cs="Times New Roman"/>
                <w:b/>
                <w:i/>
                <w:sz w:val="28"/>
                <w:szCs w:val="28"/>
              </w:rPr>
              <w:t>5 класс</w:t>
            </w:r>
          </w:p>
        </w:tc>
        <w:tc>
          <w:tcPr>
            <w:tcW w:w="411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bottom"/>
            <w:hideMark/>
          </w:tcPr>
          <w:p w:rsidR="00797B6C" w:rsidRPr="000E4E02" w:rsidRDefault="006C0D93" w:rsidP="00D60739">
            <w:pPr>
              <w:jc w:val="center"/>
              <w:rPr>
                <w:rFonts w:ascii="Times New Roman" w:hAnsi="Times New Roman" w:cs="Times New Roman"/>
                <w:b/>
                <w:i/>
                <w:sz w:val="28"/>
                <w:szCs w:val="28"/>
              </w:rPr>
            </w:pPr>
            <w:r w:rsidRPr="000E4E02">
              <w:rPr>
                <w:rFonts w:ascii="Times New Roman" w:hAnsi="Times New Roman" w:cs="Times New Roman"/>
                <w:b/>
                <w:i/>
                <w:sz w:val="28"/>
                <w:szCs w:val="28"/>
              </w:rPr>
              <w:t>80</w:t>
            </w:r>
          </w:p>
        </w:tc>
      </w:tr>
      <w:tr w:rsidR="00D60739" w:rsidRPr="000E4E02" w:rsidTr="00D60739">
        <w:trPr>
          <w:trHeight w:val="620"/>
        </w:trPr>
        <w:tc>
          <w:tcPr>
            <w:tcW w:w="380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D60739" w:rsidP="00D60739">
            <w:pPr>
              <w:jc w:val="center"/>
              <w:rPr>
                <w:rFonts w:ascii="Times New Roman" w:hAnsi="Times New Roman" w:cs="Times New Roman"/>
                <w:b/>
                <w:sz w:val="28"/>
                <w:szCs w:val="28"/>
              </w:rPr>
            </w:pPr>
            <w:r w:rsidRPr="000E4E02">
              <w:rPr>
                <w:rFonts w:ascii="Times New Roman" w:hAnsi="Times New Roman" w:cs="Times New Roman"/>
                <w:b/>
                <w:bCs/>
                <w:i/>
                <w:iCs/>
                <w:sz w:val="28"/>
                <w:szCs w:val="28"/>
              </w:rPr>
              <w:t xml:space="preserve">3-е место   </w:t>
            </w:r>
          </w:p>
        </w:tc>
        <w:tc>
          <w:tcPr>
            <w:tcW w:w="2687"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6C0D93" w:rsidP="00D60739">
            <w:pPr>
              <w:jc w:val="center"/>
              <w:rPr>
                <w:rFonts w:ascii="Times New Roman" w:hAnsi="Times New Roman" w:cs="Times New Roman"/>
                <w:b/>
                <w:i/>
                <w:sz w:val="28"/>
                <w:szCs w:val="28"/>
              </w:rPr>
            </w:pPr>
            <w:r w:rsidRPr="000E4E02">
              <w:rPr>
                <w:rFonts w:ascii="Times New Roman" w:hAnsi="Times New Roman" w:cs="Times New Roman"/>
                <w:b/>
                <w:i/>
                <w:sz w:val="28"/>
                <w:szCs w:val="28"/>
              </w:rPr>
              <w:t>8 класс</w:t>
            </w:r>
          </w:p>
        </w:tc>
        <w:tc>
          <w:tcPr>
            <w:tcW w:w="411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bottom"/>
            <w:hideMark/>
          </w:tcPr>
          <w:p w:rsidR="00797B6C" w:rsidRPr="000E4E02" w:rsidRDefault="006C0D93" w:rsidP="00D60739">
            <w:pPr>
              <w:jc w:val="center"/>
              <w:rPr>
                <w:rFonts w:ascii="Times New Roman" w:hAnsi="Times New Roman" w:cs="Times New Roman"/>
                <w:b/>
                <w:i/>
                <w:sz w:val="28"/>
                <w:szCs w:val="28"/>
              </w:rPr>
            </w:pPr>
            <w:r w:rsidRPr="000E4E02">
              <w:rPr>
                <w:rFonts w:ascii="Times New Roman" w:hAnsi="Times New Roman" w:cs="Times New Roman"/>
                <w:b/>
                <w:i/>
                <w:sz w:val="28"/>
                <w:szCs w:val="28"/>
              </w:rPr>
              <w:t>75</w:t>
            </w:r>
          </w:p>
        </w:tc>
      </w:tr>
      <w:tr w:rsidR="00D60739" w:rsidRPr="000E4E02" w:rsidTr="00D60739">
        <w:trPr>
          <w:trHeight w:val="620"/>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97B6C" w:rsidRPr="000E4E02" w:rsidRDefault="00D60739" w:rsidP="00D60739">
            <w:pPr>
              <w:jc w:val="center"/>
              <w:rPr>
                <w:rFonts w:ascii="Times New Roman" w:hAnsi="Times New Roman" w:cs="Times New Roman"/>
                <w:b/>
                <w:sz w:val="28"/>
                <w:szCs w:val="28"/>
              </w:rPr>
            </w:pPr>
            <w:r w:rsidRPr="000E4E02">
              <w:rPr>
                <w:rFonts w:ascii="Times New Roman" w:hAnsi="Times New Roman" w:cs="Times New Roman"/>
                <w:b/>
                <w:sz w:val="28"/>
                <w:szCs w:val="28"/>
              </w:rPr>
              <w:t xml:space="preserve">4-е место </w:t>
            </w:r>
          </w:p>
        </w:tc>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97B6C" w:rsidRPr="000E4E02" w:rsidRDefault="006C0D93" w:rsidP="00D60739">
            <w:pPr>
              <w:jc w:val="center"/>
              <w:rPr>
                <w:rFonts w:ascii="Times New Roman" w:hAnsi="Times New Roman" w:cs="Times New Roman"/>
                <w:b/>
                <w:i/>
                <w:sz w:val="28"/>
                <w:szCs w:val="28"/>
              </w:rPr>
            </w:pPr>
            <w:r w:rsidRPr="000E4E02">
              <w:rPr>
                <w:rFonts w:ascii="Times New Roman" w:hAnsi="Times New Roman" w:cs="Times New Roman"/>
                <w:b/>
                <w:i/>
                <w:sz w:val="28"/>
                <w:szCs w:val="28"/>
              </w:rPr>
              <w:t>6 класс</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797B6C" w:rsidRPr="000E4E02" w:rsidRDefault="006C0D93" w:rsidP="00D60739">
            <w:pPr>
              <w:jc w:val="center"/>
              <w:rPr>
                <w:rFonts w:ascii="Times New Roman" w:hAnsi="Times New Roman" w:cs="Times New Roman"/>
                <w:b/>
                <w:i/>
                <w:sz w:val="28"/>
                <w:szCs w:val="28"/>
              </w:rPr>
            </w:pPr>
            <w:r w:rsidRPr="000E4E02">
              <w:rPr>
                <w:rFonts w:ascii="Times New Roman" w:hAnsi="Times New Roman" w:cs="Times New Roman"/>
                <w:b/>
                <w:i/>
                <w:sz w:val="28"/>
                <w:szCs w:val="28"/>
              </w:rPr>
              <w:t>50</w:t>
            </w:r>
          </w:p>
        </w:tc>
      </w:tr>
      <w:tr w:rsidR="00D60739" w:rsidRPr="000E4E02" w:rsidTr="00D60739">
        <w:trPr>
          <w:trHeight w:val="620"/>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97B6C" w:rsidRPr="000E4E02" w:rsidRDefault="00D60739" w:rsidP="00D60739">
            <w:pPr>
              <w:jc w:val="center"/>
              <w:rPr>
                <w:rFonts w:ascii="Times New Roman" w:hAnsi="Times New Roman" w:cs="Times New Roman"/>
                <w:b/>
                <w:sz w:val="28"/>
                <w:szCs w:val="28"/>
              </w:rPr>
            </w:pPr>
            <w:r w:rsidRPr="000E4E02">
              <w:rPr>
                <w:rFonts w:ascii="Times New Roman" w:hAnsi="Times New Roman" w:cs="Times New Roman"/>
                <w:b/>
                <w:sz w:val="28"/>
                <w:szCs w:val="28"/>
              </w:rPr>
              <w:t xml:space="preserve">5-е место </w:t>
            </w:r>
          </w:p>
        </w:tc>
        <w:tc>
          <w:tcPr>
            <w:tcW w:w="2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97B6C" w:rsidRPr="000E4E02" w:rsidRDefault="006C0D93" w:rsidP="00D60739">
            <w:pPr>
              <w:jc w:val="center"/>
              <w:rPr>
                <w:rFonts w:ascii="Times New Roman" w:hAnsi="Times New Roman" w:cs="Times New Roman"/>
                <w:b/>
                <w:i/>
                <w:sz w:val="28"/>
                <w:szCs w:val="28"/>
              </w:rPr>
            </w:pPr>
            <w:r w:rsidRPr="000E4E02">
              <w:rPr>
                <w:rFonts w:ascii="Times New Roman" w:hAnsi="Times New Roman" w:cs="Times New Roman"/>
                <w:b/>
                <w:i/>
                <w:sz w:val="28"/>
                <w:szCs w:val="28"/>
              </w:rPr>
              <w:t>9 класс</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797B6C" w:rsidRPr="000E4E02" w:rsidRDefault="006C0D93" w:rsidP="00D60739">
            <w:pPr>
              <w:jc w:val="center"/>
              <w:rPr>
                <w:rFonts w:ascii="Times New Roman" w:hAnsi="Times New Roman" w:cs="Times New Roman"/>
                <w:b/>
                <w:i/>
                <w:sz w:val="28"/>
                <w:szCs w:val="28"/>
              </w:rPr>
            </w:pPr>
            <w:r w:rsidRPr="000E4E02">
              <w:rPr>
                <w:rFonts w:ascii="Times New Roman" w:hAnsi="Times New Roman" w:cs="Times New Roman"/>
                <w:b/>
                <w:i/>
                <w:sz w:val="28"/>
                <w:szCs w:val="28"/>
              </w:rPr>
              <w:t>0</w:t>
            </w:r>
          </w:p>
        </w:tc>
      </w:tr>
    </w:tbl>
    <w:p w:rsidR="00F64363" w:rsidRPr="000E4E02" w:rsidRDefault="00D60739" w:rsidP="00484BFB">
      <w:pPr>
        <w:jc w:val="center"/>
        <w:rPr>
          <w:rFonts w:ascii="Times New Roman" w:hAnsi="Times New Roman" w:cs="Times New Roman"/>
          <w:sz w:val="28"/>
          <w:szCs w:val="28"/>
        </w:rPr>
      </w:pPr>
      <w:r w:rsidRPr="000E4E02">
        <w:rPr>
          <w:rFonts w:ascii="Times New Roman" w:hAnsi="Times New Roman" w:cs="Times New Roman"/>
          <w:sz w:val="28"/>
          <w:szCs w:val="28"/>
        </w:rPr>
        <w:t>По итогам года количество неуспевающих обучающихся I</w:t>
      </w:r>
      <w:r w:rsidR="001F6309" w:rsidRPr="000E4E02">
        <w:rPr>
          <w:rFonts w:ascii="Times New Roman" w:hAnsi="Times New Roman" w:cs="Times New Roman"/>
          <w:sz w:val="28"/>
          <w:szCs w:val="28"/>
          <w:lang w:val="en-US"/>
        </w:rPr>
        <w:t>I</w:t>
      </w:r>
      <w:r w:rsidR="001F6309" w:rsidRPr="000E4E02">
        <w:rPr>
          <w:rFonts w:ascii="Times New Roman" w:hAnsi="Times New Roman" w:cs="Times New Roman"/>
          <w:sz w:val="28"/>
          <w:szCs w:val="28"/>
        </w:rPr>
        <w:t xml:space="preserve"> ступени по ФГОС - нет</w:t>
      </w:r>
    </w:p>
    <w:p w:rsidR="006C0D93" w:rsidRPr="000E4E02" w:rsidRDefault="006C0D93" w:rsidP="00107E61">
      <w:pPr>
        <w:jc w:val="center"/>
        <w:rPr>
          <w:rFonts w:ascii="Times New Roman" w:hAnsi="Times New Roman" w:cs="Times New Roman"/>
          <w:b/>
          <w:sz w:val="32"/>
          <w:szCs w:val="32"/>
        </w:rPr>
      </w:pPr>
    </w:p>
    <w:p w:rsidR="006C0D93" w:rsidRPr="000E4E02" w:rsidRDefault="006C0D93" w:rsidP="00107E61">
      <w:pPr>
        <w:jc w:val="center"/>
        <w:rPr>
          <w:rFonts w:ascii="Times New Roman" w:hAnsi="Times New Roman" w:cs="Times New Roman"/>
          <w:b/>
          <w:sz w:val="32"/>
          <w:szCs w:val="32"/>
        </w:rPr>
      </w:pPr>
    </w:p>
    <w:p w:rsidR="006C0D93" w:rsidRPr="000E4E02" w:rsidRDefault="006C0D93" w:rsidP="00107E61">
      <w:pPr>
        <w:jc w:val="center"/>
        <w:rPr>
          <w:rFonts w:ascii="Times New Roman" w:hAnsi="Times New Roman" w:cs="Times New Roman"/>
          <w:b/>
          <w:sz w:val="32"/>
          <w:szCs w:val="32"/>
        </w:rPr>
      </w:pPr>
    </w:p>
    <w:p w:rsidR="00107E61" w:rsidRPr="000E4E02" w:rsidRDefault="00107E61" w:rsidP="00107E61">
      <w:pPr>
        <w:jc w:val="center"/>
        <w:rPr>
          <w:rFonts w:ascii="Times New Roman" w:hAnsi="Times New Roman" w:cs="Times New Roman"/>
          <w:b/>
          <w:sz w:val="32"/>
          <w:szCs w:val="32"/>
        </w:rPr>
      </w:pPr>
      <w:r w:rsidRPr="000E4E02">
        <w:rPr>
          <w:rFonts w:ascii="Times New Roman" w:hAnsi="Times New Roman" w:cs="Times New Roman"/>
          <w:b/>
          <w:sz w:val="32"/>
          <w:szCs w:val="32"/>
        </w:rPr>
        <w:t>Анализ результатов обучения учащихся средней школы (ФГОС).</w:t>
      </w:r>
    </w:p>
    <w:p w:rsidR="00107E61" w:rsidRPr="000E4E02" w:rsidRDefault="00A369EA" w:rsidP="00107E61">
      <w:pPr>
        <w:jc w:val="both"/>
        <w:rPr>
          <w:rFonts w:ascii="Times New Roman" w:hAnsi="Times New Roman" w:cs="Times New Roman"/>
          <w:sz w:val="32"/>
          <w:szCs w:val="32"/>
        </w:rPr>
      </w:pPr>
      <w:r w:rsidRPr="000E4E02">
        <w:rPr>
          <w:rFonts w:ascii="Times New Roman" w:hAnsi="Times New Roman" w:cs="Times New Roman"/>
          <w:sz w:val="32"/>
          <w:szCs w:val="32"/>
        </w:rPr>
        <w:t>Места по уровню качества знаний за год распределились следующим образом:</w:t>
      </w:r>
    </w:p>
    <w:tbl>
      <w:tblPr>
        <w:tblW w:w="10440" w:type="dxa"/>
        <w:tblCellMar>
          <w:left w:w="0" w:type="dxa"/>
          <w:right w:w="0" w:type="dxa"/>
        </w:tblCellMar>
        <w:tblLook w:val="04A0" w:firstRow="1" w:lastRow="0" w:firstColumn="1" w:lastColumn="0" w:noHBand="0" w:noVBand="1"/>
      </w:tblPr>
      <w:tblGrid>
        <w:gridCol w:w="5230"/>
        <w:gridCol w:w="2605"/>
        <w:gridCol w:w="2605"/>
      </w:tblGrid>
      <w:tr w:rsidR="00A369EA" w:rsidRPr="000E4E02" w:rsidTr="00A369EA">
        <w:trPr>
          <w:trHeight w:val="1727"/>
        </w:trPr>
        <w:tc>
          <w:tcPr>
            <w:tcW w:w="523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A369EA" w:rsidP="00A369EA">
            <w:pPr>
              <w:jc w:val="both"/>
              <w:rPr>
                <w:rFonts w:ascii="Times New Roman" w:hAnsi="Times New Roman" w:cs="Times New Roman"/>
                <w:sz w:val="32"/>
                <w:szCs w:val="32"/>
              </w:rPr>
            </w:pPr>
            <w:r w:rsidRPr="000E4E02">
              <w:rPr>
                <w:rFonts w:ascii="Times New Roman" w:hAnsi="Times New Roman" w:cs="Times New Roman"/>
                <w:b/>
                <w:bCs/>
                <w:i/>
                <w:iCs/>
                <w:sz w:val="32"/>
                <w:szCs w:val="32"/>
              </w:rPr>
              <w:t>1-е место</w:t>
            </w:r>
          </w:p>
        </w:tc>
        <w:tc>
          <w:tcPr>
            <w:tcW w:w="260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1F6309" w:rsidP="00A369EA">
            <w:pPr>
              <w:jc w:val="both"/>
              <w:rPr>
                <w:rFonts w:ascii="Times New Roman" w:hAnsi="Times New Roman" w:cs="Times New Roman"/>
                <w:sz w:val="32"/>
                <w:szCs w:val="32"/>
              </w:rPr>
            </w:pPr>
            <w:r w:rsidRPr="000E4E02">
              <w:rPr>
                <w:rFonts w:ascii="Times New Roman" w:hAnsi="Times New Roman" w:cs="Times New Roman"/>
                <w:b/>
                <w:bCs/>
                <w:i/>
                <w:iCs/>
                <w:sz w:val="32"/>
                <w:szCs w:val="32"/>
              </w:rPr>
              <w:t>11</w:t>
            </w:r>
          </w:p>
        </w:tc>
        <w:tc>
          <w:tcPr>
            <w:tcW w:w="260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1F6309" w:rsidP="00A369EA">
            <w:pPr>
              <w:jc w:val="both"/>
              <w:rPr>
                <w:rFonts w:ascii="Times New Roman" w:hAnsi="Times New Roman" w:cs="Times New Roman"/>
                <w:b/>
                <w:i/>
                <w:sz w:val="32"/>
                <w:szCs w:val="32"/>
              </w:rPr>
            </w:pPr>
            <w:r w:rsidRPr="000E4E02">
              <w:rPr>
                <w:rFonts w:ascii="Times New Roman" w:hAnsi="Times New Roman" w:cs="Times New Roman"/>
                <w:b/>
                <w:i/>
                <w:sz w:val="32"/>
                <w:szCs w:val="32"/>
              </w:rPr>
              <w:t>100</w:t>
            </w:r>
          </w:p>
        </w:tc>
      </w:tr>
      <w:tr w:rsidR="00A369EA" w:rsidRPr="000E4E02" w:rsidTr="00A369EA">
        <w:trPr>
          <w:trHeight w:val="1727"/>
        </w:trPr>
        <w:tc>
          <w:tcPr>
            <w:tcW w:w="523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A369EA" w:rsidP="00A369EA">
            <w:pPr>
              <w:jc w:val="both"/>
              <w:rPr>
                <w:rFonts w:ascii="Times New Roman" w:hAnsi="Times New Roman" w:cs="Times New Roman"/>
                <w:sz w:val="32"/>
                <w:szCs w:val="32"/>
              </w:rPr>
            </w:pPr>
            <w:r w:rsidRPr="000E4E02">
              <w:rPr>
                <w:rFonts w:ascii="Times New Roman" w:hAnsi="Times New Roman" w:cs="Times New Roman"/>
                <w:b/>
                <w:bCs/>
                <w:i/>
                <w:iCs/>
                <w:sz w:val="32"/>
                <w:szCs w:val="32"/>
              </w:rPr>
              <w:t>2-е место</w:t>
            </w:r>
          </w:p>
        </w:tc>
        <w:tc>
          <w:tcPr>
            <w:tcW w:w="260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1F6309" w:rsidP="00A369EA">
            <w:pPr>
              <w:jc w:val="both"/>
              <w:rPr>
                <w:rFonts w:ascii="Times New Roman" w:hAnsi="Times New Roman" w:cs="Times New Roman"/>
                <w:sz w:val="32"/>
                <w:szCs w:val="32"/>
              </w:rPr>
            </w:pPr>
            <w:r w:rsidRPr="000E4E02">
              <w:rPr>
                <w:rFonts w:ascii="Times New Roman" w:hAnsi="Times New Roman" w:cs="Times New Roman"/>
                <w:b/>
                <w:bCs/>
                <w:i/>
                <w:iCs/>
                <w:sz w:val="32"/>
                <w:szCs w:val="32"/>
              </w:rPr>
              <w:t>10</w:t>
            </w:r>
          </w:p>
        </w:tc>
        <w:tc>
          <w:tcPr>
            <w:tcW w:w="2605"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vAlign w:val="center"/>
            <w:hideMark/>
          </w:tcPr>
          <w:p w:rsidR="00797B6C" w:rsidRPr="000E4E02" w:rsidRDefault="006C0D93" w:rsidP="00A369EA">
            <w:pPr>
              <w:jc w:val="both"/>
              <w:rPr>
                <w:rFonts w:ascii="Times New Roman" w:hAnsi="Times New Roman" w:cs="Times New Roman"/>
                <w:i/>
                <w:sz w:val="32"/>
                <w:szCs w:val="32"/>
              </w:rPr>
            </w:pPr>
            <w:r w:rsidRPr="000E4E02">
              <w:rPr>
                <w:rFonts w:ascii="Times New Roman" w:hAnsi="Times New Roman" w:cs="Times New Roman"/>
                <w:i/>
                <w:sz w:val="32"/>
                <w:szCs w:val="32"/>
              </w:rPr>
              <w:t>50</w:t>
            </w:r>
          </w:p>
        </w:tc>
      </w:tr>
    </w:tbl>
    <w:p w:rsidR="001F6309" w:rsidRPr="000E4E02" w:rsidRDefault="001F6309" w:rsidP="003805E1">
      <w:pPr>
        <w:jc w:val="center"/>
        <w:rPr>
          <w:rFonts w:ascii="Times New Roman" w:hAnsi="Times New Roman" w:cs="Times New Roman"/>
          <w:sz w:val="28"/>
          <w:szCs w:val="28"/>
        </w:rPr>
      </w:pPr>
    </w:p>
    <w:p w:rsidR="001F6309" w:rsidRPr="000E4E02" w:rsidRDefault="001F6309" w:rsidP="003805E1">
      <w:pPr>
        <w:jc w:val="center"/>
        <w:rPr>
          <w:rFonts w:ascii="Times New Roman" w:hAnsi="Times New Roman" w:cs="Times New Roman"/>
          <w:sz w:val="28"/>
          <w:szCs w:val="28"/>
        </w:rPr>
      </w:pPr>
    </w:p>
    <w:p w:rsidR="003805E1" w:rsidRPr="000E4E02" w:rsidRDefault="00AF1065" w:rsidP="003805E1">
      <w:pPr>
        <w:jc w:val="center"/>
        <w:rPr>
          <w:rFonts w:ascii="Times New Roman" w:hAnsi="Times New Roman" w:cs="Times New Roman"/>
          <w:sz w:val="28"/>
          <w:szCs w:val="28"/>
        </w:rPr>
      </w:pPr>
      <w:r w:rsidRPr="000E4E02">
        <w:rPr>
          <w:rFonts w:ascii="Times New Roman" w:hAnsi="Times New Roman" w:cs="Times New Roman"/>
          <w:sz w:val="28"/>
          <w:szCs w:val="28"/>
        </w:rPr>
        <w:t>Анализ результатов обучения учащихся по школе</w:t>
      </w:r>
    </w:p>
    <w:p w:rsidR="00AF1065" w:rsidRPr="000E4E02" w:rsidRDefault="00AF1065" w:rsidP="00AF1065">
      <w:pPr>
        <w:jc w:val="center"/>
        <w:rPr>
          <w:rFonts w:ascii="Times New Roman" w:hAnsi="Times New Roman" w:cs="Times New Roman"/>
          <w:b/>
          <w:sz w:val="28"/>
          <w:szCs w:val="28"/>
        </w:rPr>
      </w:pPr>
      <w:r w:rsidRPr="000E4E02">
        <w:rPr>
          <w:rFonts w:ascii="Times New Roman" w:hAnsi="Times New Roman" w:cs="Times New Roman"/>
          <w:sz w:val="28"/>
          <w:szCs w:val="28"/>
        </w:rPr>
        <w:t xml:space="preserve">               </w:t>
      </w:r>
      <w:r w:rsidRPr="000E4E02">
        <w:rPr>
          <w:rFonts w:ascii="Times New Roman" w:hAnsi="Times New Roman" w:cs="Times New Roman"/>
          <w:b/>
          <w:sz w:val="28"/>
          <w:szCs w:val="28"/>
        </w:rPr>
        <w:t xml:space="preserve">В </w:t>
      </w:r>
      <w:r w:rsidR="001F6309" w:rsidRPr="000E4E02">
        <w:rPr>
          <w:rFonts w:ascii="Times New Roman" w:hAnsi="Times New Roman" w:cs="Times New Roman"/>
          <w:b/>
          <w:sz w:val="28"/>
          <w:szCs w:val="28"/>
        </w:rPr>
        <w:t>2022 году окончили 9-й класс 3</w:t>
      </w:r>
      <w:r w:rsidRPr="000E4E02">
        <w:rPr>
          <w:rFonts w:ascii="Times New Roman" w:hAnsi="Times New Roman" w:cs="Times New Roman"/>
          <w:b/>
          <w:sz w:val="28"/>
          <w:szCs w:val="28"/>
        </w:rPr>
        <w:t xml:space="preserve"> обучающихся, </w:t>
      </w:r>
      <w:r w:rsidR="001F6309" w:rsidRPr="000E4E02">
        <w:rPr>
          <w:rFonts w:ascii="Times New Roman" w:hAnsi="Times New Roman" w:cs="Times New Roman"/>
          <w:b/>
          <w:sz w:val="28"/>
          <w:szCs w:val="28"/>
        </w:rPr>
        <w:t xml:space="preserve">из них  </w:t>
      </w:r>
      <w:r w:rsidR="00E53BAD" w:rsidRPr="000E4E02">
        <w:rPr>
          <w:rFonts w:ascii="Times New Roman" w:hAnsi="Times New Roman" w:cs="Times New Roman"/>
          <w:b/>
          <w:sz w:val="28"/>
          <w:szCs w:val="28"/>
        </w:rPr>
        <w:t xml:space="preserve"> </w:t>
      </w:r>
      <w:r w:rsidR="001F6309" w:rsidRPr="000E4E02">
        <w:rPr>
          <w:rFonts w:ascii="Times New Roman" w:hAnsi="Times New Roman" w:cs="Times New Roman"/>
          <w:b/>
          <w:sz w:val="28"/>
          <w:szCs w:val="28"/>
        </w:rPr>
        <w:t>получили аттестаты - 3</w:t>
      </w:r>
      <w:r w:rsidRPr="000E4E02">
        <w:rPr>
          <w:rFonts w:ascii="Times New Roman" w:hAnsi="Times New Roman" w:cs="Times New Roman"/>
          <w:b/>
          <w:sz w:val="28"/>
          <w:szCs w:val="28"/>
        </w:rPr>
        <w:t xml:space="preserve"> обучающихся, </w:t>
      </w:r>
    </w:p>
    <w:p w:rsidR="00AF1065" w:rsidRPr="000E4E02" w:rsidRDefault="001F6309" w:rsidP="00AF1065">
      <w:pPr>
        <w:jc w:val="center"/>
        <w:rPr>
          <w:rFonts w:ascii="Times New Roman" w:hAnsi="Times New Roman" w:cs="Times New Roman"/>
          <w:b/>
          <w:sz w:val="28"/>
          <w:szCs w:val="28"/>
        </w:rPr>
      </w:pPr>
      <w:r w:rsidRPr="000E4E02">
        <w:rPr>
          <w:rFonts w:ascii="Times New Roman" w:hAnsi="Times New Roman" w:cs="Times New Roman"/>
          <w:b/>
          <w:sz w:val="28"/>
          <w:szCs w:val="28"/>
        </w:rPr>
        <w:t>особого образца с отличием - 0</w:t>
      </w:r>
      <w:r w:rsidR="00AF1065" w:rsidRPr="000E4E02">
        <w:rPr>
          <w:rFonts w:ascii="Times New Roman" w:hAnsi="Times New Roman" w:cs="Times New Roman"/>
          <w:b/>
          <w:sz w:val="28"/>
          <w:szCs w:val="28"/>
        </w:rPr>
        <w:t xml:space="preserve"> обучающихся, </w:t>
      </w:r>
    </w:p>
    <w:p w:rsidR="00AF1065" w:rsidRPr="000E4E02" w:rsidRDefault="001F6309" w:rsidP="00AF1065">
      <w:pPr>
        <w:jc w:val="center"/>
        <w:rPr>
          <w:rFonts w:ascii="Times New Roman" w:hAnsi="Times New Roman" w:cs="Times New Roman"/>
          <w:b/>
          <w:sz w:val="28"/>
          <w:szCs w:val="28"/>
        </w:rPr>
      </w:pPr>
      <w:r w:rsidRPr="000E4E02">
        <w:rPr>
          <w:rFonts w:ascii="Times New Roman" w:hAnsi="Times New Roman" w:cs="Times New Roman"/>
          <w:b/>
          <w:sz w:val="28"/>
          <w:szCs w:val="28"/>
        </w:rPr>
        <w:t xml:space="preserve"> Обучающихся оставлены на осень – нет.</w:t>
      </w:r>
    </w:p>
    <w:p w:rsidR="00AF1065" w:rsidRPr="000E4E02" w:rsidRDefault="001F6309" w:rsidP="00AF1065">
      <w:pPr>
        <w:jc w:val="center"/>
        <w:rPr>
          <w:rFonts w:ascii="Times New Roman" w:hAnsi="Times New Roman" w:cs="Times New Roman"/>
          <w:b/>
          <w:sz w:val="28"/>
          <w:szCs w:val="28"/>
        </w:rPr>
      </w:pPr>
      <w:r w:rsidRPr="000E4E02">
        <w:rPr>
          <w:rFonts w:ascii="Times New Roman" w:hAnsi="Times New Roman" w:cs="Times New Roman"/>
          <w:b/>
          <w:sz w:val="28"/>
          <w:szCs w:val="28"/>
        </w:rPr>
        <w:t>Окончили 11-ый класс 2 обучающийся, из них 0</w:t>
      </w:r>
      <w:r w:rsidR="00AF1065" w:rsidRPr="000E4E02">
        <w:rPr>
          <w:rFonts w:ascii="Times New Roman" w:hAnsi="Times New Roman" w:cs="Times New Roman"/>
          <w:b/>
          <w:sz w:val="28"/>
          <w:szCs w:val="28"/>
        </w:rPr>
        <w:t xml:space="preserve"> получили аттестат особого образца с отличием и медаль:</w:t>
      </w:r>
    </w:p>
    <w:p w:rsidR="00412E70" w:rsidRPr="000E4E02" w:rsidRDefault="00AF1065" w:rsidP="00AF1065">
      <w:pPr>
        <w:jc w:val="center"/>
        <w:rPr>
          <w:rFonts w:ascii="Times New Roman" w:hAnsi="Times New Roman" w:cs="Times New Roman"/>
          <w:b/>
          <w:sz w:val="28"/>
          <w:szCs w:val="28"/>
        </w:rPr>
      </w:pPr>
      <w:r w:rsidRPr="000E4E02">
        <w:rPr>
          <w:rFonts w:ascii="Times New Roman" w:hAnsi="Times New Roman" w:cs="Times New Roman"/>
          <w:b/>
          <w:sz w:val="28"/>
          <w:szCs w:val="28"/>
        </w:rPr>
        <w:t> Награждены похвальными листами «За отличные успехи в учении»</w:t>
      </w:r>
      <w:r w:rsidR="001F6309" w:rsidRPr="000E4E02">
        <w:rPr>
          <w:rFonts w:ascii="Times New Roman" w:hAnsi="Times New Roman" w:cs="Times New Roman"/>
          <w:b/>
          <w:sz w:val="28"/>
          <w:szCs w:val="28"/>
        </w:rPr>
        <w:t xml:space="preserve">- нет </w:t>
      </w:r>
    </w:p>
    <w:p w:rsidR="00A6161E" w:rsidRPr="000E4E02" w:rsidRDefault="00412E70" w:rsidP="009C154A">
      <w:pPr>
        <w:jc w:val="both"/>
        <w:rPr>
          <w:rFonts w:ascii="Times New Roman" w:hAnsi="Times New Roman" w:cs="Times New Roman"/>
          <w:sz w:val="28"/>
          <w:szCs w:val="28"/>
        </w:rPr>
      </w:pPr>
      <w:r w:rsidRPr="000E4E02">
        <w:rPr>
          <w:rFonts w:ascii="Times New Roman" w:hAnsi="Times New Roman" w:cs="Times New Roman"/>
          <w:sz w:val="28"/>
          <w:szCs w:val="28"/>
        </w:rPr>
        <w:t xml:space="preserve">   Подготовка к ОГЭ  и ЕГЭ проходила  по нескольким направлениям: </w:t>
      </w:r>
      <w:r w:rsidR="001F6309" w:rsidRPr="000E4E02">
        <w:rPr>
          <w:rFonts w:ascii="Times New Roman" w:hAnsi="Times New Roman" w:cs="Times New Roman"/>
          <w:sz w:val="28"/>
          <w:szCs w:val="28"/>
        </w:rPr>
        <w:t xml:space="preserve">внеурочные занятия, </w:t>
      </w:r>
      <w:r w:rsidRPr="000E4E02">
        <w:rPr>
          <w:rFonts w:ascii="Times New Roman" w:hAnsi="Times New Roman" w:cs="Times New Roman"/>
          <w:sz w:val="28"/>
          <w:szCs w:val="28"/>
        </w:rPr>
        <w:t>индивидуальные и групповые консультации, помогающие ликвидировать пробелы в знаниях каждого ученика; самостоятельная работа учащихся.</w:t>
      </w:r>
    </w:p>
    <w:p w:rsidR="00093AC5" w:rsidRPr="000E4E02" w:rsidRDefault="00C66E69" w:rsidP="00C66E69">
      <w:pPr>
        <w:jc w:val="center"/>
        <w:rPr>
          <w:rFonts w:ascii="Times New Roman" w:hAnsi="Times New Roman" w:cs="Times New Roman"/>
          <w:b/>
          <w:sz w:val="28"/>
          <w:szCs w:val="28"/>
        </w:rPr>
      </w:pPr>
      <w:r w:rsidRPr="000E4E02">
        <w:rPr>
          <w:rFonts w:ascii="Times New Roman" w:hAnsi="Times New Roman" w:cs="Times New Roman"/>
          <w:b/>
          <w:sz w:val="28"/>
          <w:szCs w:val="28"/>
        </w:rPr>
        <w:t xml:space="preserve">Анализ </w:t>
      </w:r>
      <w:r w:rsidR="00093AC5" w:rsidRPr="000E4E02">
        <w:rPr>
          <w:rFonts w:ascii="Times New Roman" w:hAnsi="Times New Roman" w:cs="Times New Roman"/>
          <w:b/>
          <w:sz w:val="28"/>
          <w:szCs w:val="28"/>
        </w:rPr>
        <w:t xml:space="preserve">государственной итоговой </w:t>
      </w:r>
      <w:r w:rsidRPr="000E4E02">
        <w:rPr>
          <w:rFonts w:ascii="Times New Roman" w:hAnsi="Times New Roman" w:cs="Times New Roman"/>
          <w:b/>
          <w:sz w:val="28"/>
          <w:szCs w:val="28"/>
        </w:rPr>
        <w:t xml:space="preserve">аттестации выпускников 9 класса </w:t>
      </w:r>
      <w:r w:rsidR="00A30487" w:rsidRPr="000E4E02">
        <w:rPr>
          <w:rFonts w:ascii="Times New Roman" w:hAnsi="Times New Roman" w:cs="Times New Roman"/>
          <w:b/>
          <w:sz w:val="28"/>
          <w:szCs w:val="28"/>
        </w:rPr>
        <w:t xml:space="preserve">  МКОУ «</w:t>
      </w:r>
      <w:proofErr w:type="spellStart"/>
      <w:r w:rsidR="00A30487" w:rsidRPr="000E4E02">
        <w:rPr>
          <w:rFonts w:ascii="Times New Roman" w:hAnsi="Times New Roman" w:cs="Times New Roman"/>
          <w:b/>
          <w:sz w:val="28"/>
          <w:szCs w:val="28"/>
        </w:rPr>
        <w:t>Ореховская</w:t>
      </w:r>
      <w:proofErr w:type="spellEnd"/>
      <w:r w:rsidR="00A30487" w:rsidRPr="000E4E02">
        <w:rPr>
          <w:rFonts w:ascii="Times New Roman" w:hAnsi="Times New Roman" w:cs="Times New Roman"/>
          <w:b/>
          <w:sz w:val="28"/>
          <w:szCs w:val="28"/>
        </w:rPr>
        <w:t xml:space="preserve"> СОШ» </w:t>
      </w:r>
      <w:r w:rsidR="00093AC5" w:rsidRPr="000E4E02">
        <w:rPr>
          <w:rFonts w:ascii="Times New Roman" w:hAnsi="Times New Roman" w:cs="Times New Roman"/>
          <w:b/>
          <w:sz w:val="28"/>
          <w:szCs w:val="28"/>
        </w:rPr>
        <w:t>за 2022 год</w:t>
      </w:r>
    </w:p>
    <w:p w:rsidR="00093AC5" w:rsidRPr="000E4E02" w:rsidRDefault="00093AC5" w:rsidP="00093AC5">
      <w:pPr>
        <w:jc w:val="both"/>
        <w:rPr>
          <w:rFonts w:ascii="Times New Roman" w:hAnsi="Times New Roman" w:cs="Times New Roman"/>
          <w:b/>
          <w:sz w:val="28"/>
          <w:szCs w:val="28"/>
        </w:rPr>
      </w:pPr>
      <w:r w:rsidRPr="000E4E02">
        <w:rPr>
          <w:rFonts w:ascii="Times New Roman" w:hAnsi="Times New Roman" w:cs="Times New Roman"/>
          <w:b/>
          <w:sz w:val="28"/>
          <w:szCs w:val="28"/>
        </w:rPr>
        <w:t>Основное общее образование</w:t>
      </w:r>
      <w:r w:rsidR="00EE1847" w:rsidRPr="000E4E02">
        <w:rPr>
          <w:rFonts w:ascii="Times New Roman" w:hAnsi="Times New Roman" w:cs="Times New Roman"/>
          <w:b/>
          <w:sz w:val="28"/>
          <w:szCs w:val="28"/>
        </w:rPr>
        <w:t>.</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 xml:space="preserve">Государственная итоговая аттестация в 2021 – 2022 учебном году была проведена в соответствии с нормативно-правовыми документами, регламентирующими </w:t>
      </w:r>
      <w:r w:rsidRPr="000E4E02">
        <w:rPr>
          <w:rFonts w:ascii="Times New Roman" w:hAnsi="Times New Roman" w:cs="Times New Roman"/>
          <w:sz w:val="28"/>
          <w:szCs w:val="28"/>
        </w:rPr>
        <w:lastRenderedPageBreak/>
        <w:t>проведение государственной итоговой аттестации по образовательным программам основного общего и среднего общего образования:</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 Федеральный закон от 29 декабря 2012 года № 273-ФЗ «Об образовании в российской Федерации»;</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0E4E02">
        <w:rPr>
          <w:rFonts w:ascii="Times New Roman" w:hAnsi="Times New Roman" w:cs="Times New Roman"/>
          <w:sz w:val="28"/>
          <w:szCs w:val="28"/>
        </w:rPr>
        <w:t>Минпросвещения</w:t>
      </w:r>
      <w:proofErr w:type="spellEnd"/>
      <w:r w:rsidRPr="000E4E02">
        <w:rPr>
          <w:rFonts w:ascii="Times New Roman" w:hAnsi="Times New Roman" w:cs="Times New Roman"/>
          <w:sz w:val="28"/>
          <w:szCs w:val="28"/>
        </w:rPr>
        <w:t xml:space="preserve"> России и </w:t>
      </w:r>
      <w:proofErr w:type="spellStart"/>
      <w:r w:rsidRPr="000E4E02">
        <w:rPr>
          <w:rFonts w:ascii="Times New Roman" w:hAnsi="Times New Roman" w:cs="Times New Roman"/>
          <w:sz w:val="28"/>
          <w:szCs w:val="28"/>
        </w:rPr>
        <w:t>Рособрнадзора</w:t>
      </w:r>
      <w:proofErr w:type="spellEnd"/>
      <w:r w:rsidRPr="000E4E02">
        <w:rPr>
          <w:rFonts w:ascii="Times New Roman" w:hAnsi="Times New Roman" w:cs="Times New Roman"/>
          <w:sz w:val="28"/>
          <w:szCs w:val="28"/>
        </w:rPr>
        <w:t xml:space="preserve"> от 07.11.2018 N 189/1513 (зарегистрирован Минюстом России 10.12.2018, регистрационный N 52953)</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-Порядок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РФ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-Приказом министерства просвещения Российской Федерации от 5 октября 2020 г. № 545 "Об утверждении порядка заполнения, учета и выдачи аттестатов об основном общем и среднем общем образовании и их дубликатов" (в редакции приказа от 22 марта 2021 г. № 113);</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-Приказом министерства просвещения Российской Федерации, федеральной службы по надзору в сфере образования и науки от 17 ноября 2021 г. №834/1479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2022 году»</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-Приказом министерства просвещения Российской Федерации, федеральной службы по надзору в сфере образования и науки от 17 ноября 2021 г.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2022 году»</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-Приказом министерства просвещения Российской Федерации, федеральной службы по надзору в сфере образования и науки от 17 ноября 2021 г. №836/1481 "Об утверждении единого расписания и продолжительности проведения основного</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государственного экзамена по каждому учебному предмету, требований к использованию средств обучения и воспитания при его проведении в 2022 году»</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 xml:space="preserve">-Приказом министерства просвещения Российской Федерации, федеральной службы по надзору в сфере образования и науки от 14 марта 2022 г. № 128/387 «О внесении изменений в приказы Министерства просвещения Российской Федерации и </w:t>
      </w:r>
      <w:r w:rsidRPr="000E4E02">
        <w:rPr>
          <w:rFonts w:ascii="Times New Roman" w:hAnsi="Times New Roman" w:cs="Times New Roman"/>
          <w:sz w:val="28"/>
          <w:szCs w:val="28"/>
        </w:rPr>
        <w:lastRenderedPageBreak/>
        <w:t>Федеральной службы по надзору в сфере образования и науки от 17 ноября 2021 г.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2022 году» и от 17 ноября 2021 г. №836/1481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2022 году»</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-Приказами Министерства просвещения Российской Федерации 15.03.2021 № 105/307 "Об особенностях проведения ГИА по программам среднего общего образования в 2021 году"; от 22.03.2021 № 113 "Об особенностях заполнения и выдачи аттестатов о среднем общем образовании в 2021 году" (Зарегистрирован 09.04.2021 № 63045) и от 22.03.2021 № 114 "Об особенностях выдачи медали "За особые успехи в учении" в 2021 году" (Зарегистрирован 09.04.2021 № 63046).</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 xml:space="preserve">Согласно утвержденному плану в течение года были проведены единые ученические собрания </w:t>
      </w:r>
      <w:r w:rsidR="00A30487" w:rsidRPr="000E4E02">
        <w:rPr>
          <w:rFonts w:ascii="Times New Roman" w:hAnsi="Times New Roman" w:cs="Times New Roman"/>
          <w:sz w:val="28"/>
          <w:szCs w:val="28"/>
        </w:rPr>
        <w:t>и классные часы для учащихся 9-го класса</w:t>
      </w:r>
      <w:r w:rsidRPr="000E4E02">
        <w:rPr>
          <w:rFonts w:ascii="Times New Roman" w:hAnsi="Times New Roman" w:cs="Times New Roman"/>
          <w:sz w:val="28"/>
          <w:szCs w:val="28"/>
        </w:rPr>
        <w:t xml:space="preserve">, где выпускники были ознакомлены с нормативно-правовой базой проведения ГИА в 2022 году в части, касающейся изменений. Также </w:t>
      </w:r>
      <w:r w:rsidR="00A30487" w:rsidRPr="000E4E02">
        <w:rPr>
          <w:rFonts w:ascii="Times New Roman" w:hAnsi="Times New Roman" w:cs="Times New Roman"/>
          <w:sz w:val="28"/>
          <w:szCs w:val="28"/>
        </w:rPr>
        <w:t xml:space="preserve">в </w:t>
      </w:r>
      <w:r w:rsidRPr="000E4E02">
        <w:rPr>
          <w:rFonts w:ascii="Times New Roman" w:hAnsi="Times New Roman" w:cs="Times New Roman"/>
          <w:sz w:val="28"/>
          <w:szCs w:val="28"/>
        </w:rPr>
        <w:t>течение года были проведены родительские собрания, где родители учащихся и (или) законные представители детей были ознакомлены с нормативно-правовой базой проведения ГИА в 2022 году. Кроме того, для родителей и детей были подготовлены памятки и показаны мультимедийные презентации об особенностях проведения аттестации в текущем учебном году.</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В 202</w:t>
      </w:r>
      <w:r w:rsidR="00A30487" w:rsidRPr="000E4E02">
        <w:rPr>
          <w:rFonts w:ascii="Times New Roman" w:hAnsi="Times New Roman" w:cs="Times New Roman"/>
          <w:sz w:val="28"/>
          <w:szCs w:val="28"/>
        </w:rPr>
        <w:t xml:space="preserve">1-2022 учебном году окончили 3 </w:t>
      </w:r>
      <w:proofErr w:type="gramStart"/>
      <w:r w:rsidR="00A30487" w:rsidRPr="000E4E02">
        <w:rPr>
          <w:rFonts w:ascii="Times New Roman" w:hAnsi="Times New Roman" w:cs="Times New Roman"/>
          <w:sz w:val="28"/>
          <w:szCs w:val="28"/>
        </w:rPr>
        <w:t>обучающихся</w:t>
      </w:r>
      <w:proofErr w:type="gramEnd"/>
      <w:r w:rsidR="00A30487" w:rsidRPr="000E4E02">
        <w:rPr>
          <w:rFonts w:ascii="Times New Roman" w:hAnsi="Times New Roman" w:cs="Times New Roman"/>
          <w:sz w:val="28"/>
          <w:szCs w:val="28"/>
        </w:rPr>
        <w:t xml:space="preserve">  9 класс</w:t>
      </w:r>
      <w:r w:rsidRPr="000E4E02">
        <w:rPr>
          <w:rFonts w:ascii="Times New Roman" w:hAnsi="Times New Roman" w:cs="Times New Roman"/>
          <w:sz w:val="28"/>
          <w:szCs w:val="28"/>
        </w:rPr>
        <w:t>. Аттестаты об основном общем образовании в летний период</w:t>
      </w:r>
      <w:r w:rsidR="00A30487" w:rsidRPr="000E4E02">
        <w:rPr>
          <w:rFonts w:ascii="Times New Roman" w:hAnsi="Times New Roman" w:cs="Times New Roman"/>
          <w:sz w:val="28"/>
          <w:szCs w:val="28"/>
        </w:rPr>
        <w:t xml:space="preserve"> выданы 3 выпускникам 1 июля </w:t>
      </w:r>
      <w:r w:rsidRPr="000E4E02">
        <w:rPr>
          <w:rFonts w:ascii="Times New Roman" w:hAnsi="Times New Roman" w:cs="Times New Roman"/>
          <w:sz w:val="28"/>
          <w:szCs w:val="28"/>
        </w:rPr>
        <w:t xml:space="preserve"> 2022 года. К государственной итоговой аттестации были допущены все выпускники. В 2022 году общее количество одиннад</w:t>
      </w:r>
      <w:r w:rsidR="00A30487" w:rsidRPr="000E4E02">
        <w:rPr>
          <w:rFonts w:ascii="Times New Roman" w:hAnsi="Times New Roman" w:cs="Times New Roman"/>
          <w:sz w:val="28"/>
          <w:szCs w:val="28"/>
        </w:rPr>
        <w:t>цатиклассников, желающих сдать ЕГЭ - 2 выпускников.</w:t>
      </w:r>
    </w:p>
    <w:p w:rsidR="00AF1065" w:rsidRPr="000E4E02" w:rsidRDefault="00AF1065" w:rsidP="00AF1065">
      <w:pPr>
        <w:jc w:val="center"/>
        <w:rPr>
          <w:rFonts w:ascii="Times New Roman" w:hAnsi="Times New Roman" w:cs="Times New Roman"/>
          <w:b/>
          <w:sz w:val="28"/>
          <w:szCs w:val="28"/>
        </w:rPr>
      </w:pPr>
      <w:r w:rsidRPr="000E4E02">
        <w:rPr>
          <w:rFonts w:ascii="Times New Roman" w:hAnsi="Times New Roman" w:cs="Times New Roman"/>
          <w:b/>
          <w:sz w:val="28"/>
          <w:szCs w:val="28"/>
        </w:rPr>
        <w:t>Результаты ГИА - 9 в 2022 году</w:t>
      </w:r>
    </w:p>
    <w:tbl>
      <w:tblPr>
        <w:tblW w:w="10787" w:type="dxa"/>
        <w:tblInd w:w="-289" w:type="dxa"/>
        <w:tblLayout w:type="fixed"/>
        <w:tblCellMar>
          <w:left w:w="0" w:type="dxa"/>
          <w:right w:w="0" w:type="dxa"/>
        </w:tblCellMar>
        <w:tblLook w:val="0600" w:firstRow="0" w:lastRow="0" w:firstColumn="0" w:lastColumn="0" w:noHBand="1" w:noVBand="1"/>
      </w:tblPr>
      <w:tblGrid>
        <w:gridCol w:w="2282"/>
        <w:gridCol w:w="992"/>
        <w:gridCol w:w="869"/>
        <w:gridCol w:w="1115"/>
        <w:gridCol w:w="1263"/>
        <w:gridCol w:w="1134"/>
        <w:gridCol w:w="1276"/>
        <w:gridCol w:w="1134"/>
        <w:gridCol w:w="722"/>
      </w:tblGrid>
      <w:tr w:rsidR="00E53BAD" w:rsidRPr="000E4E02" w:rsidTr="00634E33">
        <w:trPr>
          <w:trHeight w:val="206"/>
        </w:trPr>
        <w:tc>
          <w:tcPr>
            <w:tcW w:w="2282" w:type="dxa"/>
            <w:vMerge w:val="restart"/>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bCs/>
                <w:sz w:val="28"/>
                <w:szCs w:val="28"/>
              </w:rPr>
              <w:t>Предмет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bCs/>
                <w:sz w:val="28"/>
                <w:szCs w:val="28"/>
              </w:rPr>
              <w:t>Приняло участие</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53BAD" w:rsidRPr="000E4E02" w:rsidRDefault="00E53BAD" w:rsidP="00AF1065">
            <w:pPr>
              <w:jc w:val="center"/>
              <w:rPr>
                <w:rFonts w:ascii="Times New Roman" w:hAnsi="Times New Roman" w:cs="Times New Roman"/>
                <w:b/>
                <w:sz w:val="28"/>
                <w:szCs w:val="28"/>
              </w:rPr>
            </w:pPr>
          </w:p>
        </w:tc>
        <w:tc>
          <w:tcPr>
            <w:tcW w:w="4807" w:type="dxa"/>
            <w:gridSpan w:val="4"/>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на</w:t>
            </w: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53BAD" w:rsidRPr="000E4E02" w:rsidRDefault="00E53BAD" w:rsidP="00AF1065">
            <w:pPr>
              <w:jc w:val="center"/>
              <w:rPr>
                <w:rFonts w:ascii="Times New Roman" w:hAnsi="Times New Roman" w:cs="Times New Roman"/>
                <w:b/>
                <w:sz w:val="28"/>
                <w:szCs w:val="28"/>
              </w:rPr>
            </w:pPr>
            <w:proofErr w:type="spellStart"/>
            <w:r w:rsidRPr="000E4E02">
              <w:rPr>
                <w:rFonts w:ascii="Times New Roman" w:hAnsi="Times New Roman" w:cs="Times New Roman"/>
                <w:b/>
                <w:bCs/>
                <w:sz w:val="28"/>
                <w:szCs w:val="28"/>
              </w:rPr>
              <w:t>кач</w:t>
            </w:r>
            <w:proofErr w:type="spellEnd"/>
            <w:r w:rsidRPr="000E4E02">
              <w:rPr>
                <w:rFonts w:ascii="Times New Roman" w:hAnsi="Times New Roman" w:cs="Times New Roman"/>
                <w:b/>
                <w:bCs/>
                <w:sz w:val="28"/>
                <w:szCs w:val="28"/>
              </w:rPr>
              <w:t xml:space="preserve">. </w:t>
            </w:r>
            <w:proofErr w:type="spellStart"/>
            <w:r w:rsidRPr="000E4E02">
              <w:rPr>
                <w:rFonts w:ascii="Times New Roman" w:hAnsi="Times New Roman" w:cs="Times New Roman"/>
                <w:b/>
                <w:bCs/>
                <w:sz w:val="28"/>
                <w:szCs w:val="28"/>
              </w:rPr>
              <w:t>усп</w:t>
            </w:r>
            <w:proofErr w:type="spellEnd"/>
          </w:p>
        </w:tc>
      </w:tr>
      <w:tr w:rsidR="00E53BAD" w:rsidRPr="000E4E02" w:rsidTr="00634E33">
        <w:trPr>
          <w:trHeight w:val="1074"/>
        </w:trPr>
        <w:tc>
          <w:tcPr>
            <w:tcW w:w="2282" w:type="dxa"/>
            <w:vMerge/>
            <w:tcBorders>
              <w:top w:val="single" w:sz="4" w:space="0" w:color="000000"/>
              <w:left w:val="single" w:sz="4" w:space="0" w:color="000000"/>
              <w:bottom w:val="single" w:sz="4" w:space="0" w:color="000000"/>
              <w:right w:val="single" w:sz="4" w:space="0" w:color="000000"/>
            </w:tcBorders>
            <w:vAlign w:val="center"/>
            <w:hideMark/>
          </w:tcPr>
          <w:p w:rsidR="00E53BAD" w:rsidRPr="000E4E02" w:rsidRDefault="00E53BAD" w:rsidP="00AF1065">
            <w:pPr>
              <w:jc w:val="center"/>
              <w:rPr>
                <w:rFonts w:ascii="Times New Roman" w:hAnsi="Times New Roman" w:cs="Times New Roman"/>
                <w:b/>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53BAD" w:rsidRPr="000E4E02" w:rsidRDefault="00E53BAD" w:rsidP="00AF1065">
            <w:pPr>
              <w:jc w:val="center"/>
              <w:rPr>
                <w:rFonts w:ascii="Times New Roman" w:hAnsi="Times New Roman" w:cs="Times New Roman"/>
                <w:b/>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bCs/>
                <w:sz w:val="28"/>
                <w:szCs w:val="28"/>
              </w:rPr>
              <w:t>Всего</w:t>
            </w:r>
          </w:p>
        </w:tc>
        <w:tc>
          <w:tcPr>
            <w:tcW w:w="1115" w:type="dxa"/>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bCs/>
                <w:sz w:val="28"/>
                <w:szCs w:val="28"/>
              </w:rPr>
              <w:t>% от общего количества</w:t>
            </w:r>
          </w:p>
        </w:tc>
        <w:tc>
          <w:tcPr>
            <w:tcW w:w="1263" w:type="dxa"/>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2</w:t>
            </w:r>
          </w:p>
        </w:tc>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E53BAD" w:rsidRPr="000E4E02" w:rsidRDefault="00E53BAD" w:rsidP="00AF1065">
            <w:pPr>
              <w:jc w:val="center"/>
              <w:rPr>
                <w:rFonts w:ascii="Times New Roman" w:hAnsi="Times New Roman" w:cs="Times New Roman"/>
                <w:b/>
                <w:sz w:val="28"/>
                <w:szCs w:val="28"/>
              </w:rPr>
            </w:pPr>
          </w:p>
        </w:tc>
      </w:tr>
      <w:tr w:rsidR="00E53BAD" w:rsidRPr="000E4E02" w:rsidTr="00634E33">
        <w:trPr>
          <w:trHeight w:val="619"/>
        </w:trPr>
        <w:tc>
          <w:tcPr>
            <w:tcW w:w="2282" w:type="dxa"/>
            <w:tcBorders>
              <w:top w:val="single" w:sz="4" w:space="0" w:color="000000"/>
              <w:left w:val="single" w:sz="4" w:space="0" w:color="000000"/>
              <w:bottom w:val="single" w:sz="4" w:space="0" w:color="000000"/>
              <w:right w:val="single" w:sz="4" w:space="0" w:color="000000"/>
            </w:tcBorders>
            <w:shd w:val="clear" w:color="auto" w:fill="auto"/>
            <w:tcMar>
              <w:top w:w="8" w:type="dxa"/>
              <w:left w:w="75" w:type="dxa"/>
              <w:bottom w:w="0" w:type="dxa"/>
              <w:right w:w="8" w:type="dxa"/>
            </w:tcMar>
            <w:vAlign w:val="bottom"/>
            <w:hideMark/>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bCs/>
                <w:sz w:val="28"/>
                <w:szCs w:val="28"/>
              </w:rPr>
              <w:t>Русский язык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r>
      <w:tr w:rsidR="00E53BAD" w:rsidRPr="000E4E02" w:rsidTr="00634E33">
        <w:trPr>
          <w:trHeight w:val="680"/>
        </w:trPr>
        <w:tc>
          <w:tcPr>
            <w:tcW w:w="2282" w:type="dxa"/>
            <w:tcBorders>
              <w:top w:val="single" w:sz="4" w:space="0" w:color="000000"/>
              <w:left w:val="single" w:sz="4" w:space="0" w:color="000000"/>
              <w:bottom w:val="single" w:sz="4" w:space="0" w:color="000000"/>
              <w:right w:val="single" w:sz="4" w:space="0" w:color="000000"/>
            </w:tcBorders>
            <w:shd w:val="clear" w:color="auto" w:fill="auto"/>
            <w:tcMar>
              <w:top w:w="8" w:type="dxa"/>
              <w:left w:w="75" w:type="dxa"/>
              <w:bottom w:w="0" w:type="dxa"/>
              <w:right w:w="8" w:type="dxa"/>
            </w:tcMar>
            <w:vAlign w:val="bottom"/>
            <w:hideMark/>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bCs/>
                <w:sz w:val="28"/>
                <w:szCs w:val="28"/>
              </w:rPr>
              <w:t>Обществознание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1</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33</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0</w:t>
            </w:r>
          </w:p>
        </w:tc>
      </w:tr>
      <w:tr w:rsidR="00E53BAD" w:rsidRPr="000E4E02" w:rsidTr="00634E33">
        <w:trPr>
          <w:trHeight w:val="567"/>
        </w:trPr>
        <w:tc>
          <w:tcPr>
            <w:tcW w:w="2282" w:type="dxa"/>
            <w:tcBorders>
              <w:top w:val="single" w:sz="4" w:space="0" w:color="000000"/>
              <w:left w:val="single" w:sz="4" w:space="0" w:color="000000"/>
              <w:bottom w:val="single" w:sz="4" w:space="0" w:color="000000"/>
              <w:right w:val="single" w:sz="4" w:space="0" w:color="000000"/>
            </w:tcBorders>
            <w:shd w:val="clear" w:color="auto" w:fill="auto"/>
            <w:tcMar>
              <w:top w:w="8" w:type="dxa"/>
              <w:left w:w="75" w:type="dxa"/>
              <w:bottom w:w="0" w:type="dxa"/>
              <w:right w:w="8" w:type="dxa"/>
            </w:tcMar>
            <w:vAlign w:val="bottom"/>
            <w:hideMark/>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bCs/>
                <w:sz w:val="28"/>
                <w:szCs w:val="28"/>
              </w:rPr>
              <w:lastRenderedPageBreak/>
              <w:t>Биология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2</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66</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0</w:t>
            </w:r>
          </w:p>
        </w:tc>
      </w:tr>
      <w:tr w:rsidR="00E53BAD" w:rsidRPr="000E4E02" w:rsidTr="00634E33">
        <w:trPr>
          <w:trHeight w:val="567"/>
        </w:trPr>
        <w:tc>
          <w:tcPr>
            <w:tcW w:w="2282" w:type="dxa"/>
            <w:tcBorders>
              <w:top w:val="single" w:sz="4" w:space="0" w:color="000000"/>
              <w:left w:val="single" w:sz="4" w:space="0" w:color="000000"/>
              <w:bottom w:val="single" w:sz="4" w:space="0" w:color="000000"/>
              <w:right w:val="single" w:sz="4" w:space="0" w:color="000000"/>
            </w:tcBorders>
            <w:shd w:val="clear" w:color="auto" w:fill="auto"/>
            <w:tcMar>
              <w:top w:w="8" w:type="dxa"/>
              <w:left w:w="75" w:type="dxa"/>
              <w:bottom w:w="0" w:type="dxa"/>
              <w:right w:w="8" w:type="dxa"/>
            </w:tcMar>
            <w:vAlign w:val="bottom"/>
            <w:hideMark/>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bCs/>
                <w:sz w:val="28"/>
                <w:szCs w:val="28"/>
              </w:rPr>
              <w:t>География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66</w:t>
            </w:r>
          </w:p>
        </w:tc>
      </w:tr>
      <w:tr w:rsidR="00E53BAD" w:rsidRPr="000E4E02" w:rsidTr="00634E33">
        <w:trPr>
          <w:trHeight w:val="567"/>
        </w:trPr>
        <w:tc>
          <w:tcPr>
            <w:tcW w:w="2282" w:type="dxa"/>
            <w:tcBorders>
              <w:top w:val="single" w:sz="4" w:space="0" w:color="000000"/>
              <w:left w:val="single" w:sz="4" w:space="0" w:color="000000"/>
              <w:bottom w:val="single" w:sz="4" w:space="0" w:color="000000"/>
              <w:right w:val="single" w:sz="4" w:space="0" w:color="000000"/>
            </w:tcBorders>
            <w:shd w:val="clear" w:color="auto" w:fill="auto"/>
            <w:tcMar>
              <w:top w:w="8" w:type="dxa"/>
              <w:left w:w="75" w:type="dxa"/>
              <w:bottom w:w="0" w:type="dxa"/>
              <w:right w:w="8" w:type="dxa"/>
            </w:tcMar>
            <w:vAlign w:val="bottom"/>
            <w:hideMark/>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bCs/>
                <w:sz w:val="28"/>
                <w:szCs w:val="28"/>
              </w:rPr>
              <w:t>Математика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100</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E53BAD" w:rsidRPr="000E4E02" w:rsidRDefault="00E53BAD" w:rsidP="00AF1065">
            <w:pPr>
              <w:jc w:val="center"/>
              <w:rPr>
                <w:rFonts w:ascii="Times New Roman" w:hAnsi="Times New Roman" w:cs="Times New Roman"/>
                <w:b/>
                <w:sz w:val="28"/>
                <w:szCs w:val="28"/>
              </w:rPr>
            </w:pPr>
            <w:r w:rsidRPr="000E4E02">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tcPr>
          <w:p w:rsidR="00E53BAD" w:rsidRPr="000E4E02" w:rsidRDefault="00A41721" w:rsidP="00AF1065">
            <w:pPr>
              <w:jc w:val="center"/>
              <w:rPr>
                <w:rFonts w:ascii="Times New Roman" w:hAnsi="Times New Roman" w:cs="Times New Roman"/>
                <w:b/>
                <w:sz w:val="28"/>
                <w:szCs w:val="28"/>
              </w:rPr>
            </w:pPr>
            <w:r w:rsidRPr="000E4E02">
              <w:rPr>
                <w:rFonts w:ascii="Times New Roman" w:hAnsi="Times New Roman" w:cs="Times New Roman"/>
                <w:b/>
                <w:sz w:val="28"/>
                <w:szCs w:val="28"/>
              </w:rPr>
              <w:t>66</w:t>
            </w:r>
          </w:p>
        </w:tc>
      </w:tr>
    </w:tbl>
    <w:p w:rsidR="00AF1065" w:rsidRPr="000E4E02" w:rsidRDefault="00AF1065" w:rsidP="00093AC5">
      <w:pPr>
        <w:jc w:val="both"/>
        <w:rPr>
          <w:rFonts w:ascii="Times New Roman" w:hAnsi="Times New Roman" w:cs="Times New Roman"/>
          <w:sz w:val="28"/>
          <w:szCs w:val="28"/>
        </w:rPr>
      </w:pPr>
    </w:p>
    <w:p w:rsidR="00093AC5" w:rsidRPr="000E4E02" w:rsidRDefault="00D618D3" w:rsidP="00093AC5">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093AC5" w:rsidRPr="000E4E02">
        <w:rPr>
          <w:rFonts w:ascii="Times New Roman" w:hAnsi="Times New Roman" w:cs="Times New Roman"/>
          <w:sz w:val="28"/>
          <w:szCs w:val="28"/>
        </w:rPr>
        <w:t>В течение 2021-2022 учебного года в школе велась целенаправленная, планомерная, систематическая подготовка участников педагогического процесса к ОГЭ.</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Методический совет, ознакомившись с нормативно-правовыми документами по организации и проведению ОГЭ, разработал план-график подготовки обучающихся к итоговой государственной аттестации, кото</w:t>
      </w:r>
      <w:r w:rsidR="00A41721" w:rsidRPr="000E4E02">
        <w:rPr>
          <w:rFonts w:ascii="Times New Roman" w:hAnsi="Times New Roman" w:cs="Times New Roman"/>
          <w:sz w:val="28"/>
          <w:szCs w:val="28"/>
        </w:rPr>
        <w:t>рый был обсужден на методическом объединении</w:t>
      </w:r>
      <w:r w:rsidRPr="000E4E02">
        <w:rPr>
          <w:rFonts w:ascii="Times New Roman" w:hAnsi="Times New Roman" w:cs="Times New Roman"/>
          <w:sz w:val="28"/>
          <w:szCs w:val="28"/>
        </w:rPr>
        <w:t xml:space="preserve">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w:t>
      </w:r>
      <w:r w:rsidR="00A30487" w:rsidRPr="000E4E02">
        <w:rPr>
          <w:rFonts w:ascii="Times New Roman" w:hAnsi="Times New Roman" w:cs="Times New Roman"/>
          <w:sz w:val="28"/>
          <w:szCs w:val="28"/>
        </w:rPr>
        <w:t>ой аттестации в форме ОГЭ.</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Учителя-предметники уделяли большое внимание разбору различных вариантов тестовых заданий на уроках, элективных курсах и индивидуальных занятиях. Проведен ряд репетиционных работ по русскому языку, математике и предметам по выбору в форме и по материалам ОГЭ, в том числе с использованием онлайн технологий.</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В течение года осуществлялось посто</w:t>
      </w:r>
      <w:r w:rsidR="00A41721" w:rsidRPr="000E4E02">
        <w:rPr>
          <w:rFonts w:ascii="Times New Roman" w:hAnsi="Times New Roman" w:cs="Times New Roman"/>
          <w:sz w:val="28"/>
          <w:szCs w:val="28"/>
        </w:rPr>
        <w:t>янное информирование учащихся 9 класса</w:t>
      </w:r>
      <w:r w:rsidRPr="000E4E02">
        <w:rPr>
          <w:rFonts w:ascii="Times New Roman" w:hAnsi="Times New Roman" w:cs="Times New Roman"/>
          <w:sz w:val="28"/>
          <w:szCs w:val="28"/>
        </w:rPr>
        <w:t xml:space="preserve"> и их родителей по вопросам подготовки к ОГЭ: проведен ряд ученических и родительских собраний, где рассмотрены вопросы нормативно-правового обеспечения ОГЭ, показаны презентации, рекомендованные Министерством образования, подробно изучены инструкции для участников ОГЭ.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 xml:space="preserve">Вопрос подготовки к ОГЭ в течение года был на </w:t>
      </w:r>
      <w:proofErr w:type="spellStart"/>
      <w:r w:rsidRPr="000E4E02">
        <w:rPr>
          <w:rFonts w:ascii="Times New Roman" w:hAnsi="Times New Roman" w:cs="Times New Roman"/>
          <w:sz w:val="28"/>
          <w:szCs w:val="28"/>
        </w:rPr>
        <w:t>внутришкольном</w:t>
      </w:r>
      <w:proofErr w:type="spellEnd"/>
      <w:r w:rsidRPr="000E4E02">
        <w:rPr>
          <w:rFonts w:ascii="Times New Roman" w:hAnsi="Times New Roman" w:cs="Times New Roman"/>
          <w:sz w:val="28"/>
          <w:szCs w:val="28"/>
        </w:rPr>
        <w:t xml:space="preserve"> контроле. Просматривалась работа с бланками, </w:t>
      </w:r>
      <w:proofErr w:type="spellStart"/>
      <w:r w:rsidRPr="000E4E02">
        <w:rPr>
          <w:rFonts w:ascii="Times New Roman" w:hAnsi="Times New Roman" w:cs="Times New Roman"/>
          <w:sz w:val="28"/>
          <w:szCs w:val="28"/>
        </w:rPr>
        <w:t>КИМами</w:t>
      </w:r>
      <w:proofErr w:type="spellEnd"/>
      <w:r w:rsidRPr="000E4E02">
        <w:rPr>
          <w:rFonts w:ascii="Times New Roman" w:hAnsi="Times New Roman" w:cs="Times New Roman"/>
          <w:sz w:val="28"/>
          <w:szCs w:val="28"/>
        </w:rPr>
        <w:t>, посещаемость занятий учащимися, наличие информационных уголков в классах, организация подготовки к ОГЭ на уроках и индивидуальных занятиях. Проверка показала, что работа по подготовке к ОГЭ ведется серьезная и кропотливая.</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Анализ результатов пробных ОГЭ позволил наметить точки мониторинга в подготовке к ОГЭ, избежать типичных ошибок.</w:t>
      </w:r>
    </w:p>
    <w:p w:rsidR="00093AC5" w:rsidRPr="000E4E02" w:rsidRDefault="00B908C8" w:rsidP="00093AC5">
      <w:pPr>
        <w:jc w:val="both"/>
        <w:rPr>
          <w:rFonts w:ascii="Times New Roman" w:hAnsi="Times New Roman" w:cs="Times New Roman"/>
          <w:b/>
          <w:sz w:val="28"/>
          <w:szCs w:val="28"/>
        </w:rPr>
      </w:pPr>
      <w:r w:rsidRPr="000E4E02">
        <w:rPr>
          <w:rFonts w:ascii="Times New Roman" w:hAnsi="Times New Roman" w:cs="Times New Roman"/>
          <w:b/>
          <w:sz w:val="28"/>
          <w:szCs w:val="28"/>
        </w:rPr>
        <w:t xml:space="preserve">     </w:t>
      </w:r>
      <w:r w:rsidR="00093AC5" w:rsidRPr="000E4E02">
        <w:rPr>
          <w:rFonts w:ascii="Times New Roman" w:hAnsi="Times New Roman" w:cs="Times New Roman"/>
          <w:b/>
          <w:sz w:val="28"/>
          <w:szCs w:val="28"/>
        </w:rPr>
        <w:t>Результаты экзаме</w:t>
      </w:r>
      <w:r w:rsidR="00EC7768" w:rsidRPr="000E4E02">
        <w:rPr>
          <w:rFonts w:ascii="Times New Roman" w:hAnsi="Times New Roman" w:cs="Times New Roman"/>
          <w:b/>
          <w:sz w:val="28"/>
          <w:szCs w:val="28"/>
        </w:rPr>
        <w:t xml:space="preserve">нов </w:t>
      </w:r>
      <w:r w:rsidR="007C6565" w:rsidRPr="000E4E02">
        <w:rPr>
          <w:rFonts w:ascii="Times New Roman" w:hAnsi="Times New Roman" w:cs="Times New Roman"/>
          <w:b/>
          <w:sz w:val="28"/>
          <w:szCs w:val="28"/>
        </w:rPr>
        <w:t>за курс основного</w:t>
      </w:r>
      <w:r w:rsidR="00093AC5" w:rsidRPr="000E4E02">
        <w:rPr>
          <w:rFonts w:ascii="Times New Roman" w:hAnsi="Times New Roman" w:cs="Times New Roman"/>
          <w:b/>
          <w:sz w:val="28"/>
          <w:szCs w:val="28"/>
        </w:rPr>
        <w:t xml:space="preserve"> общего образования в форме ОГЭ</w:t>
      </w:r>
    </w:p>
    <w:p w:rsidR="00093AC5" w:rsidRPr="000E4E02" w:rsidRDefault="00C66E69" w:rsidP="00093AC5">
      <w:pPr>
        <w:jc w:val="both"/>
        <w:rPr>
          <w:rFonts w:ascii="Times New Roman" w:hAnsi="Times New Roman" w:cs="Times New Roman"/>
          <w:sz w:val="28"/>
          <w:szCs w:val="28"/>
        </w:rPr>
      </w:pPr>
      <w:r w:rsidRPr="000E4E02">
        <w:rPr>
          <w:rFonts w:ascii="Times New Roman" w:hAnsi="Times New Roman" w:cs="Times New Roman"/>
          <w:sz w:val="28"/>
          <w:szCs w:val="28"/>
        </w:rPr>
        <w:lastRenderedPageBreak/>
        <w:t xml:space="preserve">         </w:t>
      </w:r>
      <w:r w:rsidR="007C6565" w:rsidRPr="000E4E02">
        <w:rPr>
          <w:rFonts w:ascii="Times New Roman" w:hAnsi="Times New Roman" w:cs="Times New Roman"/>
          <w:sz w:val="28"/>
          <w:szCs w:val="28"/>
        </w:rPr>
        <w:t>В 2021-2022 году выпускники 9-го класса</w:t>
      </w:r>
      <w:r w:rsidR="00093AC5" w:rsidRPr="000E4E02">
        <w:rPr>
          <w:rFonts w:ascii="Times New Roman" w:hAnsi="Times New Roman" w:cs="Times New Roman"/>
          <w:sz w:val="28"/>
          <w:szCs w:val="28"/>
        </w:rPr>
        <w:t xml:space="preserve"> сдавали в форме ОГЭ обязательные предметы (русский язык, математика),</w:t>
      </w:r>
      <w:r w:rsidR="007C6565" w:rsidRPr="000E4E02">
        <w:rPr>
          <w:rFonts w:ascii="Times New Roman" w:hAnsi="Times New Roman" w:cs="Times New Roman"/>
          <w:sz w:val="28"/>
          <w:szCs w:val="28"/>
        </w:rPr>
        <w:t xml:space="preserve"> предметы по выбору </w:t>
      </w:r>
      <w:proofErr w:type="gramStart"/>
      <w:r w:rsidR="007C6565" w:rsidRPr="000E4E02">
        <w:rPr>
          <w:rFonts w:ascii="Times New Roman" w:hAnsi="Times New Roman" w:cs="Times New Roman"/>
          <w:sz w:val="28"/>
          <w:szCs w:val="28"/>
        </w:rPr>
        <w:t>(</w:t>
      </w:r>
      <w:r w:rsidR="00093AC5" w:rsidRPr="000E4E02">
        <w:rPr>
          <w:rFonts w:ascii="Times New Roman" w:hAnsi="Times New Roman" w:cs="Times New Roman"/>
          <w:sz w:val="28"/>
          <w:szCs w:val="28"/>
        </w:rPr>
        <w:t xml:space="preserve"> </w:t>
      </w:r>
      <w:proofErr w:type="gramEnd"/>
      <w:r w:rsidR="00093AC5" w:rsidRPr="000E4E02">
        <w:rPr>
          <w:rFonts w:ascii="Times New Roman" w:hAnsi="Times New Roman" w:cs="Times New Roman"/>
          <w:sz w:val="28"/>
          <w:szCs w:val="28"/>
        </w:rPr>
        <w:t>география, биоло</w:t>
      </w:r>
      <w:r w:rsidR="007C6565" w:rsidRPr="000E4E02">
        <w:rPr>
          <w:rFonts w:ascii="Times New Roman" w:hAnsi="Times New Roman" w:cs="Times New Roman"/>
          <w:sz w:val="28"/>
          <w:szCs w:val="28"/>
        </w:rPr>
        <w:t xml:space="preserve">гия, </w:t>
      </w:r>
      <w:r w:rsidR="00093AC5" w:rsidRPr="000E4E02">
        <w:rPr>
          <w:rFonts w:ascii="Times New Roman" w:hAnsi="Times New Roman" w:cs="Times New Roman"/>
          <w:sz w:val="28"/>
          <w:szCs w:val="28"/>
        </w:rPr>
        <w:t xml:space="preserve"> общество</w:t>
      </w:r>
      <w:r w:rsidR="007C6565" w:rsidRPr="000E4E02">
        <w:rPr>
          <w:rFonts w:ascii="Times New Roman" w:hAnsi="Times New Roman" w:cs="Times New Roman"/>
          <w:sz w:val="28"/>
          <w:szCs w:val="28"/>
        </w:rPr>
        <w:t>знание</w:t>
      </w:r>
      <w:r w:rsidR="00093AC5" w:rsidRPr="000E4E02">
        <w:rPr>
          <w:rFonts w:ascii="Times New Roman" w:hAnsi="Times New Roman" w:cs="Times New Roman"/>
          <w:sz w:val="28"/>
          <w:szCs w:val="28"/>
        </w:rPr>
        <w:t>).</w:t>
      </w:r>
    </w:p>
    <w:p w:rsidR="00093AC5" w:rsidRPr="000E4E02" w:rsidRDefault="007C6565" w:rsidP="00093AC5">
      <w:pPr>
        <w:jc w:val="both"/>
        <w:rPr>
          <w:rFonts w:ascii="Times New Roman" w:hAnsi="Times New Roman" w:cs="Times New Roman"/>
          <w:sz w:val="28"/>
          <w:szCs w:val="28"/>
        </w:rPr>
      </w:pPr>
      <w:r w:rsidRPr="000E4E02">
        <w:rPr>
          <w:rFonts w:ascii="Times New Roman" w:hAnsi="Times New Roman" w:cs="Times New Roman"/>
          <w:sz w:val="28"/>
          <w:szCs w:val="28"/>
        </w:rPr>
        <w:t>Экзамены в форме ОГЭ сдавали 3</w:t>
      </w:r>
      <w:r w:rsidR="00093AC5" w:rsidRPr="000E4E02">
        <w:rPr>
          <w:rFonts w:ascii="Times New Roman" w:hAnsi="Times New Roman" w:cs="Times New Roman"/>
          <w:sz w:val="28"/>
          <w:szCs w:val="28"/>
        </w:rPr>
        <w:t xml:space="preserve"> выпускник</w:t>
      </w:r>
      <w:r w:rsidRPr="000E4E02">
        <w:rPr>
          <w:rFonts w:ascii="Times New Roman" w:hAnsi="Times New Roman" w:cs="Times New Roman"/>
          <w:sz w:val="28"/>
          <w:szCs w:val="28"/>
        </w:rPr>
        <w:t xml:space="preserve">а 9-го класса. </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9 февраля в итоговом с</w:t>
      </w:r>
      <w:r w:rsidR="007C6565" w:rsidRPr="000E4E02">
        <w:rPr>
          <w:rFonts w:ascii="Times New Roman" w:hAnsi="Times New Roman" w:cs="Times New Roman"/>
          <w:sz w:val="28"/>
          <w:szCs w:val="28"/>
        </w:rPr>
        <w:t>обеседовании приняли участие 3</w:t>
      </w:r>
      <w:r w:rsidRPr="000E4E02">
        <w:rPr>
          <w:rFonts w:ascii="Times New Roman" w:hAnsi="Times New Roman" w:cs="Times New Roman"/>
          <w:sz w:val="28"/>
          <w:szCs w:val="28"/>
        </w:rPr>
        <w:t xml:space="preserve"> человек. Все успешно прошли итоговое собеседован</w:t>
      </w:r>
      <w:r w:rsidR="007C6565" w:rsidRPr="000E4E02">
        <w:rPr>
          <w:rFonts w:ascii="Times New Roman" w:hAnsi="Times New Roman" w:cs="Times New Roman"/>
          <w:sz w:val="28"/>
          <w:szCs w:val="28"/>
        </w:rPr>
        <w:t>ие, получив «зачет».  К</w:t>
      </w:r>
      <w:r w:rsidRPr="000E4E02">
        <w:rPr>
          <w:rFonts w:ascii="Times New Roman" w:hAnsi="Times New Roman" w:cs="Times New Roman"/>
          <w:sz w:val="28"/>
          <w:szCs w:val="28"/>
        </w:rPr>
        <w:t xml:space="preserve">оличество баллов для получения «зачета» набрали: </w:t>
      </w:r>
      <w:r w:rsidR="007C6565" w:rsidRPr="000E4E02">
        <w:rPr>
          <w:rFonts w:ascii="Times New Roman" w:hAnsi="Times New Roman" w:cs="Times New Roman"/>
          <w:sz w:val="28"/>
          <w:szCs w:val="28"/>
        </w:rPr>
        <w:t>Сапрыкин Максим-    б., Кудинов Иван-     б., Муратов Анвар-   б.</w:t>
      </w:r>
    </w:p>
    <w:p w:rsidR="00093AC5" w:rsidRPr="000E4E02" w:rsidRDefault="00093AC5" w:rsidP="00093AC5">
      <w:pPr>
        <w:jc w:val="both"/>
        <w:rPr>
          <w:rFonts w:ascii="Times New Roman" w:hAnsi="Times New Roman" w:cs="Times New Roman"/>
          <w:b/>
          <w:sz w:val="28"/>
          <w:szCs w:val="28"/>
        </w:rPr>
      </w:pPr>
      <w:r w:rsidRPr="000E4E02">
        <w:rPr>
          <w:rFonts w:ascii="Times New Roman" w:hAnsi="Times New Roman" w:cs="Times New Roman"/>
          <w:b/>
          <w:sz w:val="28"/>
          <w:szCs w:val="28"/>
        </w:rPr>
        <w:t>По результатам собеседования можно сделать следующие выводы:</w:t>
      </w:r>
    </w:p>
    <w:p w:rsidR="00093AC5" w:rsidRPr="000E4E02" w:rsidRDefault="00093AC5" w:rsidP="00093AC5">
      <w:pPr>
        <w:jc w:val="both"/>
        <w:rPr>
          <w:rFonts w:ascii="Times New Roman" w:hAnsi="Times New Roman" w:cs="Times New Roman"/>
          <w:sz w:val="28"/>
          <w:szCs w:val="28"/>
        </w:rPr>
      </w:pPr>
      <w:r w:rsidRPr="000E4E02">
        <w:rPr>
          <w:rFonts w:ascii="Times New Roman" w:hAnsi="Times New Roman" w:cs="Times New Roman"/>
          <w:sz w:val="28"/>
          <w:szCs w:val="28"/>
        </w:rPr>
        <w:t xml:space="preserve">- результаты итогового собеседования средние, качественная </w:t>
      </w:r>
      <w:r w:rsidR="007C6565" w:rsidRPr="000E4E02">
        <w:rPr>
          <w:rFonts w:ascii="Times New Roman" w:hAnsi="Times New Roman" w:cs="Times New Roman"/>
          <w:sz w:val="28"/>
          <w:szCs w:val="28"/>
        </w:rPr>
        <w:t xml:space="preserve">успеваемость составляет всего </w:t>
      </w:r>
      <w:r w:rsidR="00A41721" w:rsidRPr="000E4E02">
        <w:rPr>
          <w:rFonts w:ascii="Times New Roman" w:hAnsi="Times New Roman" w:cs="Times New Roman"/>
          <w:sz w:val="28"/>
          <w:szCs w:val="28"/>
        </w:rPr>
        <w:t>50%</w:t>
      </w:r>
      <w:r w:rsidRPr="000E4E02">
        <w:rPr>
          <w:rFonts w:ascii="Times New Roman" w:hAnsi="Times New Roman" w:cs="Times New Roman"/>
          <w:sz w:val="28"/>
          <w:szCs w:val="28"/>
        </w:rPr>
        <w:t>, большая часть обучающихся получила оценку «3», показав коммуникативные умения на базовом уровне. Необходимо всему педагогическому коллективу вести работу по развитию коммуникативных навыков обучающихся, развивать и совершенствовать навыки чтения вслух и пересказа.</w:t>
      </w:r>
    </w:p>
    <w:p w:rsidR="00087255" w:rsidRPr="000E4E02" w:rsidRDefault="00087255" w:rsidP="00087255">
      <w:pPr>
        <w:jc w:val="both"/>
        <w:rPr>
          <w:rFonts w:ascii="Times New Roman" w:hAnsi="Times New Roman" w:cs="Times New Roman"/>
          <w:b/>
          <w:sz w:val="28"/>
          <w:szCs w:val="28"/>
        </w:rPr>
      </w:pPr>
      <w:r w:rsidRPr="000E4E02">
        <w:rPr>
          <w:rFonts w:ascii="Times New Roman" w:hAnsi="Times New Roman" w:cs="Times New Roman"/>
          <w:b/>
          <w:sz w:val="28"/>
          <w:szCs w:val="28"/>
        </w:rPr>
        <w:t>Выводы и рекомендации:</w:t>
      </w:r>
    </w:p>
    <w:p w:rsidR="00087255" w:rsidRPr="000E4E02" w:rsidRDefault="00087255" w:rsidP="00087255">
      <w:pPr>
        <w:jc w:val="both"/>
        <w:rPr>
          <w:rFonts w:ascii="Times New Roman" w:hAnsi="Times New Roman" w:cs="Times New Roman"/>
          <w:sz w:val="28"/>
          <w:szCs w:val="28"/>
        </w:rPr>
      </w:pPr>
      <w:r w:rsidRPr="000E4E02">
        <w:rPr>
          <w:rFonts w:ascii="Times New Roman" w:hAnsi="Times New Roman" w:cs="Times New Roman"/>
          <w:sz w:val="28"/>
          <w:szCs w:val="28"/>
        </w:rPr>
        <w:t xml:space="preserve">1. План мероприятий по организации и обеспечению проведения государственной итоговой </w:t>
      </w:r>
      <w:r w:rsidR="00A41721" w:rsidRPr="000E4E02">
        <w:rPr>
          <w:rFonts w:ascii="Times New Roman" w:hAnsi="Times New Roman" w:cs="Times New Roman"/>
          <w:sz w:val="28"/>
          <w:szCs w:val="28"/>
        </w:rPr>
        <w:t>аттестации за курс основной</w:t>
      </w:r>
      <w:r w:rsidRPr="000E4E02">
        <w:rPr>
          <w:rFonts w:ascii="Times New Roman" w:hAnsi="Times New Roman" w:cs="Times New Roman"/>
          <w:sz w:val="28"/>
          <w:szCs w:val="28"/>
        </w:rPr>
        <w:t xml:space="preserve"> и средней школы считать выполненным.</w:t>
      </w:r>
    </w:p>
    <w:p w:rsidR="00087255" w:rsidRPr="000E4E02" w:rsidRDefault="00087255" w:rsidP="00087255">
      <w:pPr>
        <w:jc w:val="both"/>
        <w:rPr>
          <w:rFonts w:ascii="Times New Roman" w:hAnsi="Times New Roman" w:cs="Times New Roman"/>
          <w:sz w:val="28"/>
          <w:szCs w:val="28"/>
        </w:rPr>
      </w:pPr>
      <w:r w:rsidRPr="000E4E02">
        <w:rPr>
          <w:rFonts w:ascii="Times New Roman" w:hAnsi="Times New Roman" w:cs="Times New Roman"/>
          <w:sz w:val="28"/>
          <w:szCs w:val="28"/>
        </w:rPr>
        <w:t>2. Анализируя рез</w:t>
      </w:r>
      <w:r w:rsidR="00A41721" w:rsidRPr="000E4E02">
        <w:rPr>
          <w:rFonts w:ascii="Times New Roman" w:hAnsi="Times New Roman" w:cs="Times New Roman"/>
          <w:sz w:val="28"/>
          <w:szCs w:val="28"/>
        </w:rPr>
        <w:t>ультаты итоговой аттестации 9 класса</w:t>
      </w:r>
      <w:r w:rsidRPr="000E4E02">
        <w:rPr>
          <w:rFonts w:ascii="Times New Roman" w:hAnsi="Times New Roman" w:cs="Times New Roman"/>
          <w:sz w:val="28"/>
          <w:szCs w:val="28"/>
        </w:rPr>
        <w:t xml:space="preserve"> в 2021-2022 учебном году, следует отметить серьезную работу учителей русск</w:t>
      </w:r>
      <w:r w:rsidR="00A41721" w:rsidRPr="000E4E02">
        <w:rPr>
          <w:rFonts w:ascii="Times New Roman" w:hAnsi="Times New Roman" w:cs="Times New Roman"/>
          <w:sz w:val="28"/>
          <w:szCs w:val="28"/>
        </w:rPr>
        <w:t>ого языка, обществознания, географии, биологии</w:t>
      </w:r>
      <w:r w:rsidRPr="000E4E02">
        <w:rPr>
          <w:rFonts w:ascii="Times New Roman" w:hAnsi="Times New Roman" w:cs="Times New Roman"/>
          <w:sz w:val="28"/>
          <w:szCs w:val="28"/>
        </w:rPr>
        <w:t xml:space="preserve"> в рамках подготовки государственной итоговой аттестации.</w:t>
      </w:r>
    </w:p>
    <w:p w:rsidR="00087255" w:rsidRPr="000E4E02" w:rsidRDefault="00087255" w:rsidP="00087255">
      <w:pPr>
        <w:jc w:val="both"/>
        <w:rPr>
          <w:rFonts w:ascii="Times New Roman" w:hAnsi="Times New Roman" w:cs="Times New Roman"/>
          <w:sz w:val="28"/>
          <w:szCs w:val="28"/>
        </w:rPr>
      </w:pPr>
      <w:r w:rsidRPr="000E4E02">
        <w:rPr>
          <w:rFonts w:ascii="Times New Roman" w:hAnsi="Times New Roman" w:cs="Times New Roman"/>
          <w:sz w:val="28"/>
          <w:szCs w:val="28"/>
        </w:rPr>
        <w:t>3. Признать уровень подготовки выпускников к государственной итоговой аттестации 2021-2022 учебного года удовлетворительным, аттестаты получены в основной период всеми учащимися.</w:t>
      </w:r>
    </w:p>
    <w:p w:rsidR="00087255" w:rsidRPr="000E4E02" w:rsidRDefault="00087255" w:rsidP="00087255">
      <w:pPr>
        <w:jc w:val="both"/>
        <w:rPr>
          <w:rFonts w:ascii="Times New Roman" w:hAnsi="Times New Roman" w:cs="Times New Roman"/>
          <w:sz w:val="28"/>
          <w:szCs w:val="28"/>
        </w:rPr>
      </w:pPr>
      <w:r w:rsidRPr="000E4E02">
        <w:rPr>
          <w:rFonts w:ascii="Times New Roman" w:hAnsi="Times New Roman" w:cs="Times New Roman"/>
          <w:sz w:val="28"/>
          <w:szCs w:val="28"/>
        </w:rPr>
        <w:t>4. В 2022-2023 уч</w:t>
      </w:r>
      <w:r w:rsidR="00A41721" w:rsidRPr="000E4E02">
        <w:rPr>
          <w:rFonts w:ascii="Times New Roman" w:hAnsi="Times New Roman" w:cs="Times New Roman"/>
          <w:sz w:val="28"/>
          <w:szCs w:val="28"/>
        </w:rPr>
        <w:t>ебном году классным руководителем 9 класса</w:t>
      </w:r>
      <w:r w:rsidRPr="000E4E02">
        <w:rPr>
          <w:rFonts w:ascii="Times New Roman" w:hAnsi="Times New Roman" w:cs="Times New Roman"/>
          <w:sz w:val="28"/>
          <w:szCs w:val="28"/>
        </w:rPr>
        <w:t xml:space="preserve"> и учителям-предметникам необходимо обратить внимание выпускников на системность в работе по подготовке к государственной итоговой аттестации, в которой важны все составляющие элементы для более качественной подготовки: уроки, консультации, индивидуальные, групповые и факультативные занятия, классные и родительские собрания, полный контроль со стороны, как педагогов, так и родителей.</w:t>
      </w:r>
    </w:p>
    <w:p w:rsidR="00087255" w:rsidRPr="000E4E02" w:rsidRDefault="00A41721" w:rsidP="00087255">
      <w:pPr>
        <w:jc w:val="both"/>
        <w:rPr>
          <w:rFonts w:ascii="Times New Roman" w:hAnsi="Times New Roman" w:cs="Times New Roman"/>
          <w:sz w:val="28"/>
          <w:szCs w:val="28"/>
        </w:rPr>
      </w:pPr>
      <w:r w:rsidRPr="000E4E02">
        <w:rPr>
          <w:rFonts w:ascii="Times New Roman" w:hAnsi="Times New Roman" w:cs="Times New Roman"/>
          <w:sz w:val="28"/>
          <w:szCs w:val="28"/>
        </w:rPr>
        <w:t>5</w:t>
      </w:r>
      <w:r w:rsidR="00087255" w:rsidRPr="000E4E02">
        <w:rPr>
          <w:rFonts w:ascii="Times New Roman" w:hAnsi="Times New Roman" w:cs="Times New Roman"/>
          <w:sz w:val="28"/>
          <w:szCs w:val="28"/>
        </w:rPr>
        <w:t>. Учителям-предметникам обратить особое внимание на подготовку к ОГЭ выпускников, выбравших их предметы для сдачи ОГЭ по выбору, нацеливать детей на положительный результат, проводить с ними индивидуальную работу, активно сотрудничать с родителями.</w:t>
      </w:r>
    </w:p>
    <w:p w:rsidR="00087255" w:rsidRPr="000E4E02" w:rsidRDefault="00A41721" w:rsidP="00087255">
      <w:pPr>
        <w:jc w:val="both"/>
        <w:rPr>
          <w:rFonts w:ascii="Times New Roman" w:hAnsi="Times New Roman" w:cs="Times New Roman"/>
          <w:sz w:val="28"/>
          <w:szCs w:val="28"/>
        </w:rPr>
      </w:pPr>
      <w:r w:rsidRPr="000E4E02">
        <w:rPr>
          <w:rFonts w:ascii="Times New Roman" w:hAnsi="Times New Roman" w:cs="Times New Roman"/>
          <w:sz w:val="28"/>
          <w:szCs w:val="28"/>
        </w:rPr>
        <w:t>6</w:t>
      </w:r>
      <w:r w:rsidR="00087255" w:rsidRPr="000E4E02">
        <w:rPr>
          <w:rFonts w:ascii="Times New Roman" w:hAnsi="Times New Roman" w:cs="Times New Roman"/>
          <w:sz w:val="28"/>
          <w:szCs w:val="28"/>
        </w:rPr>
        <w:t>. Проанализировав результаты аттестации учащихся разработать план подготовки к государственной итоговой аттестации учащихся в 2022-2023 учебном году.</w:t>
      </w:r>
    </w:p>
    <w:p w:rsidR="00087255" w:rsidRPr="000E4E02" w:rsidRDefault="004162D1" w:rsidP="00087255">
      <w:pPr>
        <w:jc w:val="both"/>
        <w:rPr>
          <w:rFonts w:ascii="Times New Roman" w:hAnsi="Times New Roman" w:cs="Times New Roman"/>
          <w:sz w:val="28"/>
          <w:szCs w:val="28"/>
        </w:rPr>
      </w:pPr>
      <w:r w:rsidRPr="000E4E02">
        <w:rPr>
          <w:rFonts w:ascii="Times New Roman" w:hAnsi="Times New Roman" w:cs="Times New Roman"/>
          <w:sz w:val="28"/>
          <w:szCs w:val="28"/>
        </w:rPr>
        <w:lastRenderedPageBreak/>
        <w:t>7</w:t>
      </w:r>
      <w:r w:rsidR="00087255" w:rsidRPr="000E4E02">
        <w:rPr>
          <w:rFonts w:ascii="Times New Roman" w:hAnsi="Times New Roman" w:cs="Times New Roman"/>
          <w:sz w:val="28"/>
          <w:szCs w:val="28"/>
        </w:rPr>
        <w:t>. Организовать участие девятиклассников в обязательных тренировочных ОГЭ по русскому языку и математике с последующим анализом результатов в 2022-2023 году.</w:t>
      </w:r>
    </w:p>
    <w:p w:rsidR="0070439F" w:rsidRPr="000E4E02" w:rsidRDefault="004162D1" w:rsidP="004162D1">
      <w:pPr>
        <w:jc w:val="both"/>
        <w:rPr>
          <w:rFonts w:ascii="Times New Roman" w:hAnsi="Times New Roman" w:cs="Times New Roman"/>
          <w:sz w:val="28"/>
          <w:szCs w:val="28"/>
        </w:rPr>
      </w:pPr>
      <w:r w:rsidRPr="000E4E02">
        <w:rPr>
          <w:rFonts w:ascii="Times New Roman" w:hAnsi="Times New Roman" w:cs="Times New Roman"/>
          <w:sz w:val="28"/>
          <w:szCs w:val="28"/>
        </w:rPr>
        <w:t>8</w:t>
      </w:r>
      <w:r w:rsidR="00087255" w:rsidRPr="000E4E02">
        <w:rPr>
          <w:rFonts w:ascii="Times New Roman" w:hAnsi="Times New Roman" w:cs="Times New Roman"/>
          <w:sz w:val="28"/>
          <w:szCs w:val="28"/>
        </w:rPr>
        <w:t>. Учителям-предметникам шире использовать интерактивные ф</w:t>
      </w:r>
      <w:r w:rsidRPr="000E4E02">
        <w:rPr>
          <w:rFonts w:ascii="Times New Roman" w:hAnsi="Times New Roman" w:cs="Times New Roman"/>
          <w:sz w:val="28"/>
          <w:szCs w:val="28"/>
        </w:rPr>
        <w:t>ормы подготовки учащихся к ГИА</w:t>
      </w:r>
      <w:r w:rsidR="00885692" w:rsidRPr="000E4E02">
        <w:rPr>
          <w:rFonts w:ascii="Times New Roman" w:eastAsia="Times New Roman" w:hAnsi="Times New Roman" w:cs="Times New Roman"/>
          <w:color w:val="000000"/>
          <w:sz w:val="28"/>
          <w:szCs w:val="28"/>
          <w:lang w:eastAsia="ru-RU"/>
        </w:rPr>
        <w:t>.</w:t>
      </w:r>
    </w:p>
    <w:p w:rsidR="00885692" w:rsidRPr="000E4E02" w:rsidRDefault="00885692" w:rsidP="00885692">
      <w:pPr>
        <w:widowControl w:val="0"/>
        <w:autoSpaceDE w:val="0"/>
        <w:autoSpaceDN w:val="0"/>
        <w:adjustRightInd w:val="0"/>
        <w:spacing w:after="0" w:line="240" w:lineRule="auto"/>
        <w:ind w:left="1068"/>
        <w:contextualSpacing/>
        <w:jc w:val="both"/>
        <w:rPr>
          <w:rFonts w:ascii="Times New Roman" w:eastAsia="Times New Roman" w:hAnsi="Times New Roman" w:cs="Times New Roman"/>
          <w:sz w:val="28"/>
          <w:szCs w:val="28"/>
          <w:lang w:eastAsia="ru-RU"/>
        </w:rPr>
      </w:pPr>
    </w:p>
    <w:p w:rsidR="0070439F" w:rsidRPr="000E4E02" w:rsidRDefault="00AE6AB0" w:rsidP="00AE6AB0">
      <w:pPr>
        <w:widowControl w:val="0"/>
        <w:autoSpaceDE w:val="0"/>
        <w:autoSpaceDN w:val="0"/>
        <w:adjustRightInd w:val="0"/>
        <w:spacing w:after="0" w:line="240" w:lineRule="auto"/>
        <w:contextualSpacing/>
        <w:jc w:val="center"/>
        <w:rPr>
          <w:rFonts w:ascii="Times New Roman" w:eastAsia="Times New Roman" w:hAnsi="Times New Roman" w:cs="Times New Roman"/>
          <w:b/>
          <w:color w:val="002060"/>
          <w:sz w:val="40"/>
          <w:szCs w:val="40"/>
          <w:lang w:eastAsia="ru-RU"/>
        </w:rPr>
      </w:pPr>
      <w:r w:rsidRPr="000E4E02">
        <w:rPr>
          <w:rFonts w:ascii="Times New Roman" w:eastAsia="Times New Roman" w:hAnsi="Times New Roman" w:cs="Times New Roman"/>
          <w:b/>
          <w:color w:val="002060"/>
          <w:sz w:val="40"/>
          <w:szCs w:val="40"/>
          <w:lang w:eastAsia="ru-RU"/>
        </w:rPr>
        <w:t>Результаты ГИА -11 в 2022 году</w:t>
      </w:r>
    </w:p>
    <w:p w:rsidR="00AE6AB0" w:rsidRPr="000E4E02" w:rsidRDefault="00AE6AB0" w:rsidP="00AE6AB0">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087255" w:rsidRPr="000E4E02" w:rsidRDefault="009C2C96" w:rsidP="009C2C96">
      <w:pPr>
        <w:jc w:val="center"/>
        <w:rPr>
          <w:rFonts w:ascii="Times New Roman" w:hAnsi="Times New Roman" w:cs="Times New Roman"/>
          <w:color w:val="C00000"/>
          <w:sz w:val="32"/>
          <w:szCs w:val="32"/>
        </w:rPr>
      </w:pPr>
      <w:r w:rsidRPr="000E4E02">
        <w:rPr>
          <w:rFonts w:ascii="Times New Roman" w:hAnsi="Times New Roman" w:cs="Times New Roman"/>
          <w:b/>
          <w:color w:val="C00000"/>
          <w:sz w:val="32"/>
          <w:szCs w:val="32"/>
        </w:rPr>
        <w:t>Результаты</w:t>
      </w:r>
      <w:r w:rsidR="004162D1" w:rsidRPr="000E4E02">
        <w:rPr>
          <w:rFonts w:ascii="Times New Roman" w:hAnsi="Times New Roman" w:cs="Times New Roman"/>
          <w:b/>
          <w:color w:val="C00000"/>
          <w:sz w:val="32"/>
          <w:szCs w:val="32"/>
        </w:rPr>
        <w:t xml:space="preserve"> ЕГЭ по русскому языку </w:t>
      </w:r>
    </w:p>
    <w:tbl>
      <w:tblPr>
        <w:tblW w:w="11047" w:type="dxa"/>
        <w:tblCellMar>
          <w:left w:w="0" w:type="dxa"/>
          <w:right w:w="0" w:type="dxa"/>
        </w:tblCellMar>
        <w:tblLook w:val="01E0" w:firstRow="1" w:lastRow="1" w:firstColumn="1" w:lastColumn="1" w:noHBand="0" w:noVBand="0"/>
      </w:tblPr>
      <w:tblGrid>
        <w:gridCol w:w="1656"/>
        <w:gridCol w:w="920"/>
        <w:gridCol w:w="1317"/>
        <w:gridCol w:w="1638"/>
        <w:gridCol w:w="1317"/>
        <w:gridCol w:w="1644"/>
        <w:gridCol w:w="413"/>
        <w:gridCol w:w="2142"/>
      </w:tblGrid>
      <w:tr w:rsidR="009C2C96" w:rsidRPr="000E4E02" w:rsidTr="009C2C96">
        <w:trPr>
          <w:gridAfter w:val="2"/>
          <w:wAfter w:w="2555" w:type="dxa"/>
          <w:trHeight w:val="701"/>
        </w:trPr>
        <w:tc>
          <w:tcPr>
            <w:tcW w:w="1384" w:type="dxa"/>
            <w:vMerge w:val="restart"/>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797B6C" w:rsidRPr="000E4E02" w:rsidRDefault="009C2C96" w:rsidP="009C2C96">
            <w:pPr>
              <w:jc w:val="center"/>
              <w:rPr>
                <w:rFonts w:ascii="Times New Roman" w:hAnsi="Times New Roman" w:cs="Times New Roman"/>
                <w:sz w:val="28"/>
                <w:szCs w:val="28"/>
              </w:rPr>
            </w:pPr>
            <w:r w:rsidRPr="000E4E02">
              <w:rPr>
                <w:rFonts w:ascii="Times New Roman" w:hAnsi="Times New Roman" w:cs="Times New Roman"/>
                <w:b/>
                <w:bCs/>
                <w:sz w:val="28"/>
                <w:szCs w:val="28"/>
              </w:rPr>
              <w:t>Учитель, класс</w:t>
            </w:r>
          </w:p>
        </w:tc>
        <w:tc>
          <w:tcPr>
            <w:tcW w:w="1054" w:type="dxa"/>
            <w:vMerge w:val="restart"/>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9C2C96" w:rsidRPr="000E4E02" w:rsidRDefault="009C2C96" w:rsidP="009C2C96">
            <w:pPr>
              <w:jc w:val="center"/>
              <w:rPr>
                <w:rFonts w:ascii="Times New Roman" w:hAnsi="Times New Roman" w:cs="Times New Roman"/>
                <w:sz w:val="28"/>
                <w:szCs w:val="28"/>
              </w:rPr>
            </w:pPr>
            <w:r w:rsidRPr="000E4E02">
              <w:rPr>
                <w:rFonts w:ascii="Times New Roman" w:hAnsi="Times New Roman" w:cs="Times New Roman"/>
                <w:b/>
                <w:bCs/>
                <w:sz w:val="28"/>
                <w:szCs w:val="28"/>
              </w:rPr>
              <w:t>Кол-во</w:t>
            </w:r>
          </w:p>
          <w:p w:rsidR="00797B6C" w:rsidRPr="000E4E02" w:rsidRDefault="009C2C96" w:rsidP="009C2C96">
            <w:pPr>
              <w:jc w:val="center"/>
              <w:rPr>
                <w:rFonts w:ascii="Times New Roman" w:hAnsi="Times New Roman" w:cs="Times New Roman"/>
                <w:sz w:val="28"/>
                <w:szCs w:val="28"/>
              </w:rPr>
            </w:pPr>
            <w:r w:rsidRPr="000E4E02">
              <w:rPr>
                <w:rFonts w:ascii="Times New Roman" w:hAnsi="Times New Roman" w:cs="Times New Roman"/>
                <w:b/>
                <w:bCs/>
                <w:sz w:val="28"/>
                <w:szCs w:val="28"/>
              </w:rPr>
              <w:t>уч-ся</w:t>
            </w:r>
          </w:p>
        </w:tc>
        <w:tc>
          <w:tcPr>
            <w:tcW w:w="6054" w:type="dxa"/>
            <w:gridSpan w:val="4"/>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9C2C96" w:rsidRPr="000E4E02" w:rsidRDefault="009C2C96" w:rsidP="009C2C96">
            <w:pPr>
              <w:jc w:val="center"/>
              <w:rPr>
                <w:rFonts w:ascii="Times New Roman" w:hAnsi="Times New Roman" w:cs="Times New Roman"/>
                <w:sz w:val="28"/>
                <w:szCs w:val="28"/>
              </w:rPr>
            </w:pPr>
          </w:p>
        </w:tc>
      </w:tr>
      <w:tr w:rsidR="009C2C96" w:rsidRPr="000E4E02" w:rsidTr="009C2C96">
        <w:trPr>
          <w:trHeight w:val="2950"/>
        </w:trPr>
        <w:tc>
          <w:tcPr>
            <w:tcW w:w="1384" w:type="dxa"/>
            <w:vMerge/>
            <w:tcBorders>
              <w:top w:val="single" w:sz="8" w:space="0" w:color="FFFFFF"/>
              <w:left w:val="single" w:sz="8" w:space="0" w:color="FFFFFF"/>
              <w:bottom w:val="single" w:sz="24" w:space="0" w:color="FFFFFF"/>
              <w:right w:val="single" w:sz="8" w:space="0" w:color="FFFFFF"/>
            </w:tcBorders>
            <w:vAlign w:val="center"/>
            <w:hideMark/>
          </w:tcPr>
          <w:p w:rsidR="009C2C96" w:rsidRPr="000E4E02" w:rsidRDefault="009C2C96" w:rsidP="009C2C96">
            <w:pPr>
              <w:jc w:val="center"/>
              <w:rPr>
                <w:rFonts w:ascii="Times New Roman" w:hAnsi="Times New Roman" w:cs="Times New Roman"/>
                <w:sz w:val="28"/>
                <w:szCs w:val="28"/>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9C2C96" w:rsidRPr="000E4E02" w:rsidRDefault="009C2C96" w:rsidP="009C2C96">
            <w:pPr>
              <w:jc w:val="center"/>
              <w:rPr>
                <w:rFonts w:ascii="Times New Roman" w:hAnsi="Times New Roman" w:cs="Times New Roman"/>
                <w:sz w:val="28"/>
                <w:szCs w:val="28"/>
              </w:rPr>
            </w:pPr>
          </w:p>
        </w:tc>
        <w:tc>
          <w:tcPr>
            <w:tcW w:w="1384" w:type="dxa"/>
            <w:tcBorders>
              <w:top w:val="single" w:sz="24" w:space="0" w:color="FFFFFF"/>
              <w:left w:val="single" w:sz="24"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797B6C" w:rsidRPr="000E4E02" w:rsidRDefault="009C2C96" w:rsidP="009C2C96">
            <w:pPr>
              <w:jc w:val="center"/>
              <w:rPr>
                <w:rFonts w:ascii="Times New Roman" w:hAnsi="Times New Roman" w:cs="Times New Roman"/>
                <w:sz w:val="28"/>
                <w:szCs w:val="28"/>
              </w:rPr>
            </w:pPr>
            <w:r w:rsidRPr="000E4E02">
              <w:rPr>
                <w:rFonts w:ascii="Times New Roman" w:hAnsi="Times New Roman" w:cs="Times New Roman"/>
                <w:sz w:val="28"/>
                <w:szCs w:val="28"/>
              </w:rPr>
              <w:t>% успешно сдавших ЕГЭ</w:t>
            </w:r>
          </w:p>
        </w:tc>
        <w:tc>
          <w:tcPr>
            <w:tcW w:w="1642"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797B6C" w:rsidRPr="000E4E02" w:rsidRDefault="009C2C96" w:rsidP="009C2C96">
            <w:pPr>
              <w:jc w:val="center"/>
              <w:rPr>
                <w:rFonts w:ascii="Times New Roman" w:hAnsi="Times New Roman" w:cs="Times New Roman"/>
                <w:sz w:val="28"/>
                <w:szCs w:val="28"/>
              </w:rPr>
            </w:pPr>
            <w:r w:rsidRPr="000E4E02">
              <w:rPr>
                <w:rFonts w:ascii="Times New Roman" w:hAnsi="Times New Roman" w:cs="Times New Roman"/>
                <w:sz w:val="28"/>
                <w:szCs w:val="28"/>
              </w:rPr>
              <w:t>% не прошедших порог</w:t>
            </w:r>
          </w:p>
        </w:tc>
        <w:tc>
          <w:tcPr>
            <w:tcW w:w="1384"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797B6C" w:rsidRPr="000E4E02" w:rsidRDefault="009C2C96" w:rsidP="009C2C96">
            <w:pPr>
              <w:jc w:val="center"/>
              <w:rPr>
                <w:rFonts w:ascii="Times New Roman" w:hAnsi="Times New Roman" w:cs="Times New Roman"/>
                <w:sz w:val="28"/>
                <w:szCs w:val="28"/>
              </w:rPr>
            </w:pPr>
            <w:r w:rsidRPr="000E4E02">
              <w:rPr>
                <w:rFonts w:ascii="Times New Roman" w:hAnsi="Times New Roman" w:cs="Times New Roman"/>
                <w:sz w:val="28"/>
                <w:szCs w:val="28"/>
              </w:rPr>
              <w:t>Средний балл</w:t>
            </w:r>
          </w:p>
        </w:tc>
        <w:tc>
          <w:tcPr>
            <w:tcW w:w="2057" w:type="dxa"/>
            <w:gridSpan w:val="2"/>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797B6C" w:rsidRPr="000E4E02" w:rsidRDefault="009C2C96" w:rsidP="009C2C96">
            <w:pPr>
              <w:jc w:val="center"/>
              <w:rPr>
                <w:rFonts w:ascii="Times New Roman" w:hAnsi="Times New Roman" w:cs="Times New Roman"/>
                <w:sz w:val="28"/>
                <w:szCs w:val="28"/>
              </w:rPr>
            </w:pPr>
            <w:r w:rsidRPr="000E4E02">
              <w:rPr>
                <w:rFonts w:ascii="Times New Roman" w:hAnsi="Times New Roman" w:cs="Times New Roman"/>
                <w:sz w:val="28"/>
                <w:szCs w:val="28"/>
              </w:rPr>
              <w:t>Максимальный балл</w:t>
            </w:r>
          </w:p>
        </w:tc>
        <w:tc>
          <w:tcPr>
            <w:tcW w:w="2142" w:type="dxa"/>
            <w:tcBorders>
              <w:top w:val="single" w:sz="24"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797B6C" w:rsidRPr="000E4E02" w:rsidRDefault="009C2C96" w:rsidP="009C2C96">
            <w:pPr>
              <w:jc w:val="center"/>
              <w:rPr>
                <w:rFonts w:ascii="Times New Roman" w:hAnsi="Times New Roman" w:cs="Times New Roman"/>
                <w:sz w:val="28"/>
                <w:szCs w:val="28"/>
              </w:rPr>
            </w:pPr>
            <w:r w:rsidRPr="000E4E02">
              <w:rPr>
                <w:rFonts w:ascii="Times New Roman" w:hAnsi="Times New Roman" w:cs="Times New Roman"/>
                <w:b/>
                <w:bCs/>
                <w:sz w:val="28"/>
                <w:szCs w:val="28"/>
              </w:rPr>
              <w:t>Минимальный балл</w:t>
            </w:r>
          </w:p>
        </w:tc>
      </w:tr>
      <w:tr w:rsidR="009C2C96" w:rsidRPr="000E4E02" w:rsidTr="009C2C96">
        <w:trPr>
          <w:trHeight w:val="701"/>
        </w:trPr>
        <w:tc>
          <w:tcPr>
            <w:tcW w:w="1384"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797B6C" w:rsidRPr="000E4E02" w:rsidRDefault="004162D1" w:rsidP="009C2C96">
            <w:pPr>
              <w:jc w:val="center"/>
              <w:rPr>
                <w:rFonts w:ascii="Times New Roman" w:hAnsi="Times New Roman" w:cs="Times New Roman"/>
                <w:sz w:val="28"/>
                <w:szCs w:val="28"/>
              </w:rPr>
            </w:pPr>
            <w:proofErr w:type="spellStart"/>
            <w:r w:rsidRPr="000E4E02">
              <w:rPr>
                <w:rFonts w:ascii="Times New Roman" w:hAnsi="Times New Roman" w:cs="Times New Roman"/>
                <w:b/>
                <w:bCs/>
                <w:sz w:val="28"/>
                <w:szCs w:val="28"/>
              </w:rPr>
              <w:t>Хожайнова</w:t>
            </w:r>
            <w:proofErr w:type="spellEnd"/>
            <w:r w:rsidRPr="000E4E02">
              <w:rPr>
                <w:rFonts w:ascii="Times New Roman" w:hAnsi="Times New Roman" w:cs="Times New Roman"/>
                <w:b/>
                <w:bCs/>
                <w:sz w:val="28"/>
                <w:szCs w:val="28"/>
              </w:rPr>
              <w:t xml:space="preserve"> С.С.</w:t>
            </w:r>
          </w:p>
        </w:tc>
        <w:tc>
          <w:tcPr>
            <w:tcW w:w="1054"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797B6C" w:rsidRPr="000E4E02" w:rsidRDefault="009C2C96" w:rsidP="009C2C96">
            <w:pPr>
              <w:jc w:val="center"/>
              <w:rPr>
                <w:rFonts w:ascii="Times New Roman" w:hAnsi="Times New Roman" w:cs="Times New Roman"/>
                <w:sz w:val="28"/>
                <w:szCs w:val="28"/>
              </w:rPr>
            </w:pPr>
            <w:r w:rsidRPr="000E4E02">
              <w:rPr>
                <w:rFonts w:ascii="Times New Roman" w:hAnsi="Times New Roman" w:cs="Times New Roman"/>
                <w:b/>
                <w:bCs/>
                <w:sz w:val="28"/>
                <w:szCs w:val="28"/>
              </w:rPr>
              <w:t>2</w:t>
            </w:r>
          </w:p>
        </w:tc>
        <w:tc>
          <w:tcPr>
            <w:tcW w:w="1384"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797B6C" w:rsidRPr="000E4E02" w:rsidRDefault="009C2C96" w:rsidP="009C2C96">
            <w:pPr>
              <w:jc w:val="center"/>
              <w:rPr>
                <w:rFonts w:ascii="Times New Roman" w:hAnsi="Times New Roman" w:cs="Times New Roman"/>
                <w:sz w:val="28"/>
                <w:szCs w:val="28"/>
              </w:rPr>
            </w:pPr>
            <w:r w:rsidRPr="000E4E02">
              <w:rPr>
                <w:rFonts w:ascii="Times New Roman" w:hAnsi="Times New Roman" w:cs="Times New Roman"/>
                <w:b/>
                <w:bCs/>
                <w:sz w:val="28"/>
                <w:szCs w:val="28"/>
              </w:rPr>
              <w:t>100</w:t>
            </w:r>
          </w:p>
        </w:tc>
        <w:tc>
          <w:tcPr>
            <w:tcW w:w="1642"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797B6C" w:rsidRPr="000E4E02" w:rsidRDefault="00797B6C" w:rsidP="009C2C96">
            <w:pPr>
              <w:jc w:val="center"/>
              <w:rPr>
                <w:rFonts w:ascii="Times New Roman" w:hAnsi="Times New Roman" w:cs="Times New Roman"/>
                <w:sz w:val="28"/>
                <w:szCs w:val="28"/>
              </w:rPr>
            </w:pPr>
          </w:p>
        </w:tc>
        <w:tc>
          <w:tcPr>
            <w:tcW w:w="1384"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797B6C" w:rsidRPr="000E4E02" w:rsidRDefault="004162D1" w:rsidP="009C2C96">
            <w:pPr>
              <w:jc w:val="center"/>
              <w:rPr>
                <w:rFonts w:ascii="Times New Roman" w:hAnsi="Times New Roman" w:cs="Times New Roman"/>
                <w:sz w:val="28"/>
                <w:szCs w:val="28"/>
              </w:rPr>
            </w:pPr>
            <w:r w:rsidRPr="000E4E02">
              <w:rPr>
                <w:rFonts w:ascii="Times New Roman" w:hAnsi="Times New Roman" w:cs="Times New Roman"/>
                <w:b/>
                <w:bCs/>
                <w:sz w:val="28"/>
                <w:szCs w:val="28"/>
              </w:rPr>
              <w:t>77</w:t>
            </w:r>
          </w:p>
        </w:tc>
        <w:tc>
          <w:tcPr>
            <w:tcW w:w="2057" w:type="dxa"/>
            <w:gridSpan w:val="2"/>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797B6C" w:rsidRPr="000E4E02" w:rsidRDefault="004162D1" w:rsidP="009C2C96">
            <w:pPr>
              <w:jc w:val="center"/>
              <w:rPr>
                <w:rFonts w:ascii="Times New Roman" w:hAnsi="Times New Roman" w:cs="Times New Roman"/>
                <w:sz w:val="28"/>
                <w:szCs w:val="28"/>
              </w:rPr>
            </w:pPr>
            <w:r w:rsidRPr="000E4E02">
              <w:rPr>
                <w:rFonts w:ascii="Times New Roman" w:hAnsi="Times New Roman" w:cs="Times New Roman"/>
                <w:b/>
                <w:bCs/>
                <w:sz w:val="28"/>
                <w:szCs w:val="28"/>
              </w:rPr>
              <w:t>87</w:t>
            </w:r>
          </w:p>
        </w:tc>
        <w:tc>
          <w:tcPr>
            <w:tcW w:w="2142"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797B6C" w:rsidRPr="000E4E02" w:rsidRDefault="004162D1" w:rsidP="009C2C96">
            <w:pPr>
              <w:jc w:val="center"/>
              <w:rPr>
                <w:rFonts w:ascii="Times New Roman" w:hAnsi="Times New Roman" w:cs="Times New Roman"/>
                <w:sz w:val="28"/>
                <w:szCs w:val="28"/>
              </w:rPr>
            </w:pPr>
            <w:r w:rsidRPr="000E4E02">
              <w:rPr>
                <w:rFonts w:ascii="Times New Roman" w:hAnsi="Times New Roman" w:cs="Times New Roman"/>
                <w:b/>
                <w:bCs/>
                <w:sz w:val="28"/>
                <w:szCs w:val="28"/>
              </w:rPr>
              <w:t>67</w:t>
            </w:r>
          </w:p>
        </w:tc>
      </w:tr>
    </w:tbl>
    <w:p w:rsidR="009C2C96" w:rsidRPr="000E4E02" w:rsidRDefault="009C2C96" w:rsidP="009C2C96">
      <w:pPr>
        <w:jc w:val="center"/>
        <w:rPr>
          <w:rFonts w:ascii="Times New Roman" w:hAnsi="Times New Roman" w:cs="Times New Roman"/>
          <w:sz w:val="28"/>
          <w:szCs w:val="28"/>
        </w:rPr>
      </w:pPr>
    </w:p>
    <w:p w:rsidR="005F3E12" w:rsidRPr="000E4E02" w:rsidRDefault="005F3E12" w:rsidP="009C2C96">
      <w:pPr>
        <w:jc w:val="center"/>
        <w:rPr>
          <w:rFonts w:ascii="Times New Roman" w:hAnsi="Times New Roman" w:cs="Times New Roman"/>
          <w:sz w:val="28"/>
          <w:szCs w:val="28"/>
        </w:rPr>
      </w:pPr>
    </w:p>
    <w:p w:rsidR="009C154A" w:rsidRPr="000E4E02" w:rsidRDefault="00265BAD" w:rsidP="00265BAD">
      <w:pPr>
        <w:jc w:val="center"/>
        <w:rPr>
          <w:rFonts w:ascii="Times New Roman" w:hAnsi="Times New Roman" w:cs="Times New Roman"/>
          <w:color w:val="C00000"/>
          <w:sz w:val="32"/>
          <w:szCs w:val="32"/>
        </w:rPr>
      </w:pPr>
      <w:r w:rsidRPr="000E4E02">
        <w:rPr>
          <w:rFonts w:ascii="Times New Roman" w:eastAsiaTheme="majorEastAsia" w:hAnsi="Times New Roman" w:cs="Times New Roman"/>
          <w:caps/>
          <w:color w:val="C00000"/>
          <w:kern w:val="24"/>
          <w:position w:val="1"/>
          <w:sz w:val="32"/>
          <w:szCs w:val="32"/>
        </w:rPr>
        <w:t>Результаты ЕГЭ по математике (Профиль и база)</w:t>
      </w:r>
    </w:p>
    <w:p w:rsidR="00265BAD" w:rsidRPr="000E4E02" w:rsidRDefault="00265BAD" w:rsidP="009C154A">
      <w:pPr>
        <w:jc w:val="both"/>
        <w:rPr>
          <w:rFonts w:ascii="Times New Roman" w:hAnsi="Times New Roman" w:cs="Times New Roman"/>
          <w:sz w:val="28"/>
          <w:szCs w:val="28"/>
        </w:rPr>
      </w:pPr>
    </w:p>
    <w:tbl>
      <w:tblPr>
        <w:tblW w:w="10881" w:type="dxa"/>
        <w:tblCellMar>
          <w:left w:w="0" w:type="dxa"/>
          <w:right w:w="0" w:type="dxa"/>
        </w:tblCellMar>
        <w:tblLook w:val="01E0" w:firstRow="1" w:lastRow="1" w:firstColumn="1" w:lastColumn="1" w:noHBand="0" w:noVBand="0"/>
      </w:tblPr>
      <w:tblGrid>
        <w:gridCol w:w="2500"/>
        <w:gridCol w:w="991"/>
        <w:gridCol w:w="1170"/>
        <w:gridCol w:w="1431"/>
        <w:gridCol w:w="1195"/>
        <w:gridCol w:w="1819"/>
        <w:gridCol w:w="1775"/>
      </w:tblGrid>
      <w:tr w:rsidR="00265BAD" w:rsidRPr="000E4E02" w:rsidTr="00265BAD">
        <w:trPr>
          <w:trHeight w:val="530"/>
        </w:trPr>
        <w:tc>
          <w:tcPr>
            <w:tcW w:w="2500" w:type="dxa"/>
            <w:vMerge w:val="restart"/>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Учитель, класс</w:t>
            </w:r>
          </w:p>
        </w:tc>
        <w:tc>
          <w:tcPr>
            <w:tcW w:w="991" w:type="dxa"/>
            <w:vMerge w:val="restart"/>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Кол-во</w:t>
            </w:r>
          </w:p>
          <w:p w:rsidR="00265BAD" w:rsidRPr="000E4E02" w:rsidRDefault="00265BAD" w:rsidP="00265BAD">
            <w:pPr>
              <w:spacing w:after="0"/>
              <w:ind w:firstLine="29"/>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уч-ся</w:t>
            </w:r>
          </w:p>
        </w:tc>
        <w:tc>
          <w:tcPr>
            <w:tcW w:w="7390" w:type="dxa"/>
            <w:gridSpan w:val="5"/>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Показатели</w:t>
            </w:r>
          </w:p>
        </w:tc>
      </w:tr>
      <w:tr w:rsidR="00265BAD" w:rsidRPr="000E4E02" w:rsidTr="00265BAD">
        <w:trPr>
          <w:trHeight w:val="2229"/>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265BAD" w:rsidRPr="000E4E02" w:rsidRDefault="00265BAD" w:rsidP="00265BAD">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265BAD" w:rsidRPr="000E4E02" w:rsidRDefault="00265BAD" w:rsidP="00265BAD">
            <w:pPr>
              <w:spacing w:after="0" w:line="240" w:lineRule="auto"/>
              <w:rPr>
                <w:rFonts w:ascii="Times New Roman" w:eastAsia="Times New Roman" w:hAnsi="Times New Roman" w:cs="Times New Roman"/>
                <w:sz w:val="36"/>
                <w:szCs w:val="36"/>
                <w:lang w:eastAsia="ru-RU"/>
              </w:rPr>
            </w:pPr>
          </w:p>
        </w:tc>
        <w:tc>
          <w:tcPr>
            <w:tcW w:w="1170" w:type="dxa"/>
            <w:tcBorders>
              <w:top w:val="single" w:sz="24" w:space="0" w:color="FFFFFF"/>
              <w:left w:val="single" w:sz="24"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 успешно сдавших ЕГЭ</w:t>
            </w:r>
          </w:p>
        </w:tc>
        <w:tc>
          <w:tcPr>
            <w:tcW w:w="1431"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 не прошедших порог</w:t>
            </w:r>
          </w:p>
        </w:tc>
        <w:tc>
          <w:tcPr>
            <w:tcW w:w="1195"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265BAD" w:rsidRPr="000E4E02" w:rsidRDefault="00265BAD" w:rsidP="00265BAD">
            <w:pPr>
              <w:spacing w:after="0"/>
              <w:ind w:hanging="72"/>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Средний балл</w:t>
            </w:r>
          </w:p>
        </w:tc>
        <w:tc>
          <w:tcPr>
            <w:tcW w:w="1819"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Максимальный балл</w:t>
            </w:r>
          </w:p>
        </w:tc>
        <w:tc>
          <w:tcPr>
            <w:tcW w:w="1775" w:type="dxa"/>
            <w:tcBorders>
              <w:top w:val="single" w:sz="24"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265BAD">
            <w:pPr>
              <w:spacing w:after="0" w:line="240" w:lineRule="auto"/>
              <w:rPr>
                <w:rFonts w:ascii="Times New Roman" w:eastAsia="Times New Roman" w:hAnsi="Times New Roman" w:cs="Times New Roman"/>
                <w:sz w:val="36"/>
                <w:szCs w:val="36"/>
                <w:lang w:eastAsia="ru-RU"/>
              </w:rPr>
            </w:pPr>
          </w:p>
        </w:tc>
      </w:tr>
      <w:tr w:rsidR="00265BAD" w:rsidRPr="000E4E02" w:rsidTr="00265BAD">
        <w:trPr>
          <w:trHeight w:val="530"/>
        </w:trPr>
        <w:tc>
          <w:tcPr>
            <w:tcW w:w="250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77772" w:rsidP="00265BAD">
            <w:pPr>
              <w:spacing w:after="0"/>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Леденев М.Т.</w:t>
            </w:r>
          </w:p>
        </w:tc>
        <w:tc>
          <w:tcPr>
            <w:tcW w:w="991"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77772" w:rsidP="00265BAD">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1</w:t>
            </w:r>
          </w:p>
        </w:tc>
        <w:tc>
          <w:tcPr>
            <w:tcW w:w="117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100</w:t>
            </w:r>
          </w:p>
        </w:tc>
        <w:tc>
          <w:tcPr>
            <w:tcW w:w="1431"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0</w:t>
            </w:r>
          </w:p>
        </w:tc>
        <w:tc>
          <w:tcPr>
            <w:tcW w:w="1195"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77772" w:rsidP="00265BAD">
            <w:pPr>
              <w:spacing w:after="0"/>
              <w:ind w:hanging="72"/>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34</w:t>
            </w:r>
          </w:p>
        </w:tc>
        <w:tc>
          <w:tcPr>
            <w:tcW w:w="1819"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77772" w:rsidP="00265BAD">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w:t>
            </w:r>
          </w:p>
        </w:tc>
        <w:tc>
          <w:tcPr>
            <w:tcW w:w="1775"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77772" w:rsidP="00265BAD">
            <w:pPr>
              <w:spacing w:after="0" w:line="240" w:lineRule="auto"/>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color w:val="000000" w:themeColor="text1"/>
                <w:sz w:val="28"/>
                <w:szCs w:val="28"/>
                <w:lang w:eastAsia="ru-RU"/>
              </w:rPr>
              <w:t>27</w:t>
            </w:r>
          </w:p>
        </w:tc>
      </w:tr>
    </w:tbl>
    <w:p w:rsidR="00265BAD" w:rsidRPr="000E4E02" w:rsidRDefault="00265BAD" w:rsidP="009C154A">
      <w:pPr>
        <w:jc w:val="both"/>
        <w:rPr>
          <w:rFonts w:ascii="Times New Roman" w:hAnsi="Times New Roman" w:cs="Times New Roman"/>
          <w:sz w:val="28"/>
          <w:szCs w:val="28"/>
        </w:rPr>
      </w:pPr>
    </w:p>
    <w:tbl>
      <w:tblPr>
        <w:tblW w:w="10881" w:type="dxa"/>
        <w:tblCellMar>
          <w:left w:w="0" w:type="dxa"/>
          <w:right w:w="0" w:type="dxa"/>
        </w:tblCellMar>
        <w:tblLook w:val="01E0" w:firstRow="1" w:lastRow="1" w:firstColumn="1" w:lastColumn="1" w:noHBand="0" w:noVBand="0"/>
      </w:tblPr>
      <w:tblGrid>
        <w:gridCol w:w="2181"/>
        <w:gridCol w:w="834"/>
        <w:gridCol w:w="1138"/>
        <w:gridCol w:w="1431"/>
        <w:gridCol w:w="1086"/>
        <w:gridCol w:w="1819"/>
        <w:gridCol w:w="2392"/>
      </w:tblGrid>
      <w:tr w:rsidR="00265BAD" w:rsidRPr="000E4E02" w:rsidTr="00265BAD">
        <w:trPr>
          <w:trHeight w:val="1277"/>
        </w:trPr>
        <w:tc>
          <w:tcPr>
            <w:tcW w:w="2181" w:type="dxa"/>
            <w:vMerge w:val="restart"/>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lastRenderedPageBreak/>
              <w:t>Учитель, класс</w:t>
            </w:r>
          </w:p>
        </w:tc>
        <w:tc>
          <w:tcPr>
            <w:tcW w:w="834" w:type="dxa"/>
            <w:vMerge w:val="restart"/>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Кол-во</w:t>
            </w:r>
          </w:p>
          <w:p w:rsidR="00265BAD" w:rsidRPr="000E4E02" w:rsidRDefault="00265BAD" w:rsidP="00265BAD">
            <w:pPr>
              <w:spacing w:after="0"/>
              <w:ind w:firstLine="29"/>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уч-ся</w:t>
            </w:r>
          </w:p>
        </w:tc>
        <w:tc>
          <w:tcPr>
            <w:tcW w:w="7866" w:type="dxa"/>
            <w:gridSpan w:val="5"/>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Показатели</w:t>
            </w:r>
          </w:p>
        </w:tc>
      </w:tr>
      <w:tr w:rsidR="00265BAD" w:rsidRPr="000E4E02" w:rsidTr="00265BAD">
        <w:trPr>
          <w:trHeight w:val="2041"/>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265BAD" w:rsidRPr="000E4E02" w:rsidRDefault="00265BAD" w:rsidP="00265BAD">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265BAD" w:rsidRPr="000E4E02" w:rsidRDefault="00265BAD" w:rsidP="00265BAD">
            <w:pPr>
              <w:spacing w:after="0" w:line="240" w:lineRule="auto"/>
              <w:rPr>
                <w:rFonts w:ascii="Times New Roman" w:eastAsia="Times New Roman" w:hAnsi="Times New Roman" w:cs="Times New Roman"/>
                <w:sz w:val="36"/>
                <w:szCs w:val="36"/>
                <w:lang w:eastAsia="ru-RU"/>
              </w:rPr>
            </w:pPr>
          </w:p>
        </w:tc>
        <w:tc>
          <w:tcPr>
            <w:tcW w:w="1138" w:type="dxa"/>
            <w:tcBorders>
              <w:top w:val="single" w:sz="24" w:space="0" w:color="FFFFFF"/>
              <w:left w:val="single" w:sz="24"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 успешно сдавших ЕГЭ</w:t>
            </w:r>
          </w:p>
        </w:tc>
        <w:tc>
          <w:tcPr>
            <w:tcW w:w="1431"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 не прошедших порог</w:t>
            </w:r>
          </w:p>
        </w:tc>
        <w:tc>
          <w:tcPr>
            <w:tcW w:w="1086"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265BAD" w:rsidRPr="000E4E02" w:rsidRDefault="00265BAD" w:rsidP="00265BAD">
            <w:pPr>
              <w:spacing w:after="0"/>
              <w:ind w:hanging="72"/>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Средний балл</w:t>
            </w:r>
          </w:p>
        </w:tc>
        <w:tc>
          <w:tcPr>
            <w:tcW w:w="1819"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265BAD" w:rsidRPr="000E4E02" w:rsidRDefault="00265BAD" w:rsidP="00265BAD">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Максимальный балл</w:t>
            </w:r>
          </w:p>
        </w:tc>
        <w:tc>
          <w:tcPr>
            <w:tcW w:w="2392" w:type="dxa"/>
            <w:tcBorders>
              <w:top w:val="single" w:sz="24"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265BAD">
            <w:pPr>
              <w:spacing w:after="0"/>
              <w:ind w:hanging="115"/>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Минимальный балл</w:t>
            </w:r>
          </w:p>
        </w:tc>
      </w:tr>
      <w:tr w:rsidR="00265BAD" w:rsidRPr="000E4E02" w:rsidTr="00265BAD">
        <w:trPr>
          <w:trHeight w:val="651"/>
        </w:trPr>
        <w:tc>
          <w:tcPr>
            <w:tcW w:w="2181"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77772" w:rsidP="003E4AE0">
            <w:pPr>
              <w:spacing w:after="0"/>
              <w:jc w:val="center"/>
              <w:rPr>
                <w:rFonts w:ascii="Times New Roman" w:eastAsia="Times New Roman" w:hAnsi="Times New Roman" w:cs="Times New Roman"/>
                <w:color w:val="000000" w:themeColor="text1"/>
                <w:sz w:val="32"/>
                <w:szCs w:val="32"/>
                <w:lang w:eastAsia="ru-RU"/>
              </w:rPr>
            </w:pPr>
            <w:r w:rsidRPr="000E4E02">
              <w:rPr>
                <w:rFonts w:ascii="Times New Roman" w:eastAsia="Times New Roman" w:hAnsi="Times New Roman" w:cs="Times New Roman"/>
                <w:b/>
                <w:bCs/>
                <w:color w:val="000000" w:themeColor="text1"/>
                <w:kern w:val="24"/>
                <w:sz w:val="32"/>
                <w:szCs w:val="32"/>
                <w:lang w:eastAsia="ru-RU"/>
              </w:rPr>
              <w:t>Леденев М.Т.</w:t>
            </w:r>
          </w:p>
        </w:tc>
        <w:tc>
          <w:tcPr>
            <w:tcW w:w="834"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77772" w:rsidP="003E4AE0">
            <w:pPr>
              <w:spacing w:after="0"/>
              <w:jc w:val="center"/>
              <w:rPr>
                <w:rFonts w:ascii="Times New Roman" w:eastAsia="Times New Roman" w:hAnsi="Times New Roman" w:cs="Times New Roman"/>
                <w:color w:val="000000" w:themeColor="text1"/>
                <w:sz w:val="32"/>
                <w:szCs w:val="32"/>
                <w:lang w:eastAsia="ru-RU"/>
              </w:rPr>
            </w:pPr>
            <w:r w:rsidRPr="000E4E02">
              <w:rPr>
                <w:rFonts w:ascii="Times New Roman" w:eastAsia="Times New Roman" w:hAnsi="Times New Roman" w:cs="Times New Roman"/>
                <w:b/>
                <w:bCs/>
                <w:color w:val="000000" w:themeColor="text1"/>
                <w:kern w:val="24"/>
                <w:sz w:val="32"/>
                <w:szCs w:val="32"/>
                <w:lang w:eastAsia="ru-RU"/>
              </w:rPr>
              <w:t>1</w:t>
            </w:r>
          </w:p>
        </w:tc>
        <w:tc>
          <w:tcPr>
            <w:tcW w:w="1138"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3E4AE0">
            <w:pPr>
              <w:spacing w:after="0"/>
              <w:jc w:val="center"/>
              <w:rPr>
                <w:rFonts w:ascii="Times New Roman" w:eastAsia="Times New Roman" w:hAnsi="Times New Roman" w:cs="Times New Roman"/>
                <w:color w:val="000000" w:themeColor="text1"/>
                <w:sz w:val="32"/>
                <w:szCs w:val="32"/>
                <w:lang w:eastAsia="ru-RU"/>
              </w:rPr>
            </w:pPr>
            <w:r w:rsidRPr="000E4E02">
              <w:rPr>
                <w:rFonts w:ascii="Times New Roman" w:eastAsia="Times New Roman" w:hAnsi="Times New Roman" w:cs="Times New Roman"/>
                <w:b/>
                <w:bCs/>
                <w:color w:val="000000" w:themeColor="text1"/>
                <w:kern w:val="24"/>
                <w:sz w:val="32"/>
                <w:szCs w:val="32"/>
                <w:lang w:eastAsia="ru-RU"/>
              </w:rPr>
              <w:t>100</w:t>
            </w:r>
          </w:p>
        </w:tc>
        <w:tc>
          <w:tcPr>
            <w:tcW w:w="1431"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3E4AE0">
            <w:pPr>
              <w:spacing w:after="0"/>
              <w:jc w:val="center"/>
              <w:rPr>
                <w:rFonts w:ascii="Times New Roman" w:eastAsia="Times New Roman" w:hAnsi="Times New Roman" w:cs="Times New Roman"/>
                <w:color w:val="000000" w:themeColor="text1"/>
                <w:sz w:val="32"/>
                <w:szCs w:val="32"/>
                <w:lang w:eastAsia="ru-RU"/>
              </w:rPr>
            </w:pPr>
            <w:r w:rsidRPr="000E4E02">
              <w:rPr>
                <w:rFonts w:ascii="Times New Roman" w:eastAsia="Times New Roman" w:hAnsi="Times New Roman" w:cs="Times New Roman"/>
                <w:b/>
                <w:bCs/>
                <w:color w:val="000000" w:themeColor="text1"/>
                <w:kern w:val="24"/>
                <w:sz w:val="32"/>
                <w:szCs w:val="32"/>
                <w:lang w:eastAsia="ru-RU"/>
              </w:rPr>
              <w:t>0</w:t>
            </w:r>
          </w:p>
        </w:tc>
        <w:tc>
          <w:tcPr>
            <w:tcW w:w="1086"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77772" w:rsidP="003E4AE0">
            <w:pPr>
              <w:spacing w:after="0"/>
              <w:ind w:hanging="72"/>
              <w:jc w:val="center"/>
              <w:rPr>
                <w:rFonts w:ascii="Times New Roman" w:eastAsia="Times New Roman" w:hAnsi="Times New Roman" w:cs="Times New Roman"/>
                <w:color w:val="000000" w:themeColor="text1"/>
                <w:sz w:val="32"/>
                <w:szCs w:val="32"/>
                <w:lang w:eastAsia="ru-RU"/>
              </w:rPr>
            </w:pPr>
            <w:r w:rsidRPr="000E4E02">
              <w:rPr>
                <w:rFonts w:ascii="Times New Roman" w:eastAsia="Times New Roman" w:hAnsi="Times New Roman" w:cs="Times New Roman"/>
                <w:b/>
                <w:bCs/>
                <w:color w:val="000000" w:themeColor="text1"/>
                <w:kern w:val="24"/>
                <w:sz w:val="32"/>
                <w:szCs w:val="32"/>
                <w:lang w:eastAsia="ru-RU"/>
              </w:rPr>
              <w:t>5</w:t>
            </w:r>
          </w:p>
        </w:tc>
        <w:tc>
          <w:tcPr>
            <w:tcW w:w="1819"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3E4AE0">
            <w:pPr>
              <w:spacing w:after="0"/>
              <w:jc w:val="center"/>
              <w:rPr>
                <w:rFonts w:ascii="Times New Roman" w:eastAsia="Times New Roman" w:hAnsi="Times New Roman" w:cs="Times New Roman"/>
                <w:color w:val="000000" w:themeColor="text1"/>
                <w:sz w:val="32"/>
                <w:szCs w:val="32"/>
                <w:lang w:eastAsia="ru-RU"/>
              </w:rPr>
            </w:pPr>
            <w:r w:rsidRPr="000E4E02">
              <w:rPr>
                <w:rFonts w:ascii="Times New Roman" w:eastAsia="Times New Roman" w:hAnsi="Times New Roman" w:cs="Times New Roman"/>
                <w:b/>
                <w:bCs/>
                <w:color w:val="000000" w:themeColor="text1"/>
                <w:kern w:val="24"/>
                <w:sz w:val="32"/>
                <w:szCs w:val="32"/>
                <w:lang w:eastAsia="ru-RU"/>
              </w:rPr>
              <w:t>5</w:t>
            </w:r>
          </w:p>
        </w:tc>
        <w:tc>
          <w:tcPr>
            <w:tcW w:w="2392"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265BAD" w:rsidRPr="000E4E02" w:rsidRDefault="00265BAD" w:rsidP="003E4AE0">
            <w:pPr>
              <w:spacing w:after="0"/>
              <w:ind w:hanging="115"/>
              <w:jc w:val="center"/>
              <w:rPr>
                <w:rFonts w:ascii="Times New Roman" w:eastAsia="Times New Roman" w:hAnsi="Times New Roman" w:cs="Times New Roman"/>
                <w:color w:val="000000" w:themeColor="text1"/>
                <w:sz w:val="32"/>
                <w:szCs w:val="32"/>
                <w:lang w:eastAsia="ru-RU"/>
              </w:rPr>
            </w:pPr>
            <w:r w:rsidRPr="000E4E02">
              <w:rPr>
                <w:rFonts w:ascii="Times New Roman" w:eastAsia="Times New Roman" w:hAnsi="Times New Roman" w:cs="Times New Roman"/>
                <w:b/>
                <w:bCs/>
                <w:color w:val="000000" w:themeColor="text1"/>
                <w:kern w:val="24"/>
                <w:sz w:val="32"/>
                <w:szCs w:val="32"/>
                <w:lang w:eastAsia="ru-RU"/>
              </w:rPr>
              <w:t>3</w:t>
            </w:r>
          </w:p>
        </w:tc>
      </w:tr>
    </w:tbl>
    <w:p w:rsidR="003E4AE0" w:rsidRPr="000E4E02" w:rsidRDefault="003E4AE0" w:rsidP="003E4AE0">
      <w:pPr>
        <w:jc w:val="center"/>
        <w:rPr>
          <w:rFonts w:ascii="Times New Roman" w:hAnsi="Times New Roman" w:cs="Times New Roman"/>
          <w:b/>
          <w:sz w:val="28"/>
          <w:szCs w:val="28"/>
        </w:rPr>
      </w:pPr>
    </w:p>
    <w:p w:rsidR="00265BAD" w:rsidRPr="000E4E02" w:rsidRDefault="00277772" w:rsidP="003E4AE0">
      <w:pPr>
        <w:jc w:val="center"/>
        <w:rPr>
          <w:rFonts w:ascii="Times New Roman" w:hAnsi="Times New Roman" w:cs="Times New Roman"/>
          <w:b/>
          <w:color w:val="C00000"/>
          <w:sz w:val="28"/>
          <w:szCs w:val="28"/>
        </w:rPr>
      </w:pPr>
      <w:r w:rsidRPr="000E4E02">
        <w:rPr>
          <w:rFonts w:ascii="Times New Roman" w:hAnsi="Times New Roman" w:cs="Times New Roman"/>
          <w:b/>
          <w:color w:val="C00000"/>
          <w:sz w:val="28"/>
          <w:szCs w:val="28"/>
        </w:rPr>
        <w:t>Результаты ЕГЭ по истории</w:t>
      </w:r>
    </w:p>
    <w:p w:rsidR="003E4AE0" w:rsidRPr="000E4E02" w:rsidRDefault="003E4AE0" w:rsidP="003E4AE0">
      <w:pPr>
        <w:jc w:val="center"/>
        <w:rPr>
          <w:rFonts w:ascii="Times New Roman" w:hAnsi="Times New Roman" w:cs="Times New Roman"/>
          <w:b/>
          <w:sz w:val="28"/>
          <w:szCs w:val="28"/>
        </w:rPr>
      </w:pPr>
    </w:p>
    <w:tbl>
      <w:tblPr>
        <w:tblW w:w="9980" w:type="dxa"/>
        <w:tblCellMar>
          <w:left w:w="0" w:type="dxa"/>
          <w:right w:w="0" w:type="dxa"/>
        </w:tblCellMar>
        <w:tblLook w:val="01E0" w:firstRow="1" w:lastRow="1" w:firstColumn="1" w:lastColumn="1" w:noHBand="0" w:noVBand="0"/>
      </w:tblPr>
      <w:tblGrid>
        <w:gridCol w:w="1890"/>
        <w:gridCol w:w="880"/>
        <w:gridCol w:w="1145"/>
        <w:gridCol w:w="1428"/>
        <w:gridCol w:w="1097"/>
        <w:gridCol w:w="1788"/>
        <w:gridCol w:w="1752"/>
      </w:tblGrid>
      <w:tr w:rsidR="003E4AE0" w:rsidRPr="000E4E02" w:rsidTr="003E4AE0">
        <w:trPr>
          <w:trHeight w:val="530"/>
        </w:trPr>
        <w:tc>
          <w:tcPr>
            <w:tcW w:w="2820" w:type="dxa"/>
            <w:vMerge w:val="restart"/>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3E4AE0" w:rsidP="003E4AE0">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Учитель, класс</w:t>
            </w:r>
          </w:p>
        </w:tc>
        <w:tc>
          <w:tcPr>
            <w:tcW w:w="1160" w:type="dxa"/>
            <w:vMerge w:val="restart"/>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3E4AE0" w:rsidP="003E4AE0">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Кол-во</w:t>
            </w:r>
          </w:p>
          <w:p w:rsidR="003E4AE0" w:rsidRPr="000E4E02" w:rsidRDefault="003E4AE0" w:rsidP="003E4AE0">
            <w:pPr>
              <w:spacing w:after="0"/>
              <w:ind w:firstLine="29"/>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уч-ся</w:t>
            </w:r>
          </w:p>
        </w:tc>
        <w:tc>
          <w:tcPr>
            <w:tcW w:w="6000" w:type="dxa"/>
            <w:gridSpan w:val="5"/>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3E4AE0" w:rsidP="003E4AE0">
            <w:pPr>
              <w:spacing w:after="0" w:line="240" w:lineRule="auto"/>
              <w:rPr>
                <w:rFonts w:ascii="Times New Roman" w:eastAsia="Times New Roman" w:hAnsi="Times New Roman" w:cs="Times New Roman"/>
                <w:sz w:val="36"/>
                <w:szCs w:val="36"/>
                <w:lang w:eastAsia="ru-RU"/>
              </w:rPr>
            </w:pPr>
          </w:p>
        </w:tc>
      </w:tr>
      <w:tr w:rsidR="003E4AE0" w:rsidRPr="000E4E02" w:rsidTr="003E4AE0">
        <w:trPr>
          <w:trHeight w:val="2229"/>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3E4AE0" w:rsidRPr="000E4E02" w:rsidRDefault="003E4AE0" w:rsidP="003E4AE0">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3E4AE0" w:rsidRPr="000E4E02" w:rsidRDefault="003E4AE0" w:rsidP="003E4AE0">
            <w:pPr>
              <w:spacing w:after="0" w:line="240" w:lineRule="auto"/>
              <w:rPr>
                <w:rFonts w:ascii="Times New Roman" w:eastAsia="Times New Roman" w:hAnsi="Times New Roman" w:cs="Times New Roman"/>
                <w:sz w:val="36"/>
                <w:szCs w:val="36"/>
                <w:lang w:eastAsia="ru-RU"/>
              </w:rPr>
            </w:pPr>
          </w:p>
        </w:tc>
        <w:tc>
          <w:tcPr>
            <w:tcW w:w="1200" w:type="dxa"/>
            <w:tcBorders>
              <w:top w:val="single" w:sz="24" w:space="0" w:color="FFFFFF"/>
              <w:left w:val="single" w:sz="24"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3E4AE0" w:rsidRPr="000E4E02" w:rsidRDefault="003E4AE0" w:rsidP="003E4AE0">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 успешно сдавших ЕГЭ</w:t>
            </w:r>
          </w:p>
        </w:tc>
        <w:tc>
          <w:tcPr>
            <w:tcW w:w="1200"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3E4AE0" w:rsidRPr="000E4E02" w:rsidRDefault="003E4AE0" w:rsidP="003E4AE0">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 не прошедших порог</w:t>
            </w:r>
          </w:p>
        </w:tc>
        <w:tc>
          <w:tcPr>
            <w:tcW w:w="1200"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3E4AE0" w:rsidRPr="000E4E02" w:rsidRDefault="003E4AE0" w:rsidP="003E4AE0">
            <w:pPr>
              <w:spacing w:after="0"/>
              <w:ind w:hanging="72"/>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Средний балл</w:t>
            </w:r>
          </w:p>
        </w:tc>
        <w:tc>
          <w:tcPr>
            <w:tcW w:w="1200"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3E4AE0" w:rsidRPr="000E4E02" w:rsidRDefault="003E4AE0" w:rsidP="003E4AE0">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Максимальный балл</w:t>
            </w:r>
          </w:p>
        </w:tc>
        <w:tc>
          <w:tcPr>
            <w:tcW w:w="1200" w:type="dxa"/>
            <w:tcBorders>
              <w:top w:val="single" w:sz="24"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3E4AE0" w:rsidP="003E4AE0">
            <w:pPr>
              <w:spacing w:after="0"/>
              <w:ind w:hanging="115"/>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Минимальный балл</w:t>
            </w:r>
          </w:p>
        </w:tc>
      </w:tr>
      <w:tr w:rsidR="003E4AE0" w:rsidRPr="000E4E02" w:rsidTr="003E4AE0">
        <w:trPr>
          <w:trHeight w:val="530"/>
        </w:trPr>
        <w:tc>
          <w:tcPr>
            <w:tcW w:w="282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277772" w:rsidP="003E4AE0">
            <w:pPr>
              <w:spacing w:after="0"/>
              <w:rPr>
                <w:rFonts w:ascii="Times New Roman" w:eastAsia="Times New Roman" w:hAnsi="Times New Roman" w:cs="Times New Roman"/>
                <w:color w:val="000000" w:themeColor="text1"/>
                <w:sz w:val="28"/>
                <w:szCs w:val="28"/>
                <w:lang w:eastAsia="ru-RU"/>
              </w:rPr>
            </w:pPr>
            <w:proofErr w:type="spellStart"/>
            <w:r w:rsidRPr="000E4E02">
              <w:rPr>
                <w:rFonts w:ascii="Times New Roman" w:eastAsia="Times New Roman" w:hAnsi="Times New Roman" w:cs="Times New Roman"/>
                <w:color w:val="000000" w:themeColor="text1"/>
                <w:sz w:val="28"/>
                <w:szCs w:val="28"/>
                <w:lang w:eastAsia="ru-RU"/>
              </w:rPr>
              <w:t>Леденева</w:t>
            </w:r>
            <w:proofErr w:type="spellEnd"/>
            <w:r w:rsidRPr="000E4E02">
              <w:rPr>
                <w:rFonts w:ascii="Times New Roman" w:eastAsia="Times New Roman" w:hAnsi="Times New Roman" w:cs="Times New Roman"/>
                <w:color w:val="000000" w:themeColor="text1"/>
                <w:sz w:val="28"/>
                <w:szCs w:val="28"/>
                <w:lang w:eastAsia="ru-RU"/>
              </w:rPr>
              <w:t xml:space="preserve"> Н.В.</w:t>
            </w:r>
          </w:p>
        </w:tc>
        <w:tc>
          <w:tcPr>
            <w:tcW w:w="116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277772" w:rsidP="003E4AE0">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2</w:t>
            </w:r>
          </w:p>
        </w:tc>
        <w:tc>
          <w:tcPr>
            <w:tcW w:w="120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3E4AE0" w:rsidP="003E4AE0">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100</w:t>
            </w:r>
          </w:p>
        </w:tc>
        <w:tc>
          <w:tcPr>
            <w:tcW w:w="120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3E4AE0" w:rsidP="003E4AE0">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0</w:t>
            </w:r>
          </w:p>
        </w:tc>
        <w:tc>
          <w:tcPr>
            <w:tcW w:w="120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277772" w:rsidP="003E4AE0">
            <w:pPr>
              <w:spacing w:after="0"/>
              <w:ind w:hanging="72"/>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74</w:t>
            </w:r>
          </w:p>
        </w:tc>
        <w:tc>
          <w:tcPr>
            <w:tcW w:w="120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277772" w:rsidP="003E4AE0">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81</w:t>
            </w:r>
          </w:p>
        </w:tc>
        <w:tc>
          <w:tcPr>
            <w:tcW w:w="120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3E4AE0" w:rsidRPr="000E4E02" w:rsidRDefault="00277772" w:rsidP="003E4AE0">
            <w:pPr>
              <w:spacing w:after="0"/>
              <w:ind w:hanging="115"/>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36</w:t>
            </w:r>
          </w:p>
        </w:tc>
      </w:tr>
    </w:tbl>
    <w:p w:rsidR="003E4AE0" w:rsidRPr="000E4E02" w:rsidRDefault="003E4AE0" w:rsidP="003E4AE0">
      <w:pPr>
        <w:jc w:val="center"/>
        <w:rPr>
          <w:rFonts w:ascii="Times New Roman" w:hAnsi="Times New Roman" w:cs="Times New Roman"/>
          <w:b/>
          <w:sz w:val="28"/>
          <w:szCs w:val="28"/>
        </w:rPr>
      </w:pPr>
    </w:p>
    <w:p w:rsidR="0083501B" w:rsidRPr="000E4E02" w:rsidRDefault="00277772" w:rsidP="003E4AE0">
      <w:pPr>
        <w:jc w:val="center"/>
        <w:rPr>
          <w:rFonts w:ascii="Times New Roman" w:hAnsi="Times New Roman" w:cs="Times New Roman"/>
          <w:b/>
          <w:color w:val="C00000"/>
          <w:sz w:val="28"/>
          <w:szCs w:val="28"/>
        </w:rPr>
      </w:pPr>
      <w:r w:rsidRPr="000E4E02">
        <w:rPr>
          <w:rFonts w:ascii="Times New Roman" w:hAnsi="Times New Roman" w:cs="Times New Roman"/>
          <w:b/>
          <w:color w:val="C00000"/>
          <w:sz w:val="28"/>
          <w:szCs w:val="28"/>
        </w:rPr>
        <w:t xml:space="preserve">Результаты ЕГЭ по  </w:t>
      </w:r>
      <w:r w:rsidR="0083501B" w:rsidRPr="000E4E02">
        <w:rPr>
          <w:rFonts w:ascii="Times New Roman" w:hAnsi="Times New Roman" w:cs="Times New Roman"/>
          <w:b/>
          <w:color w:val="C00000"/>
          <w:sz w:val="28"/>
          <w:szCs w:val="28"/>
        </w:rPr>
        <w:t xml:space="preserve"> обществознанию</w:t>
      </w:r>
    </w:p>
    <w:tbl>
      <w:tblPr>
        <w:tblW w:w="10440" w:type="dxa"/>
        <w:tblCellMar>
          <w:left w:w="0" w:type="dxa"/>
          <w:right w:w="0" w:type="dxa"/>
        </w:tblCellMar>
        <w:tblLook w:val="01E0" w:firstRow="1" w:lastRow="1" w:firstColumn="1" w:lastColumn="1" w:noHBand="0" w:noVBand="0"/>
      </w:tblPr>
      <w:tblGrid>
        <w:gridCol w:w="2210"/>
        <w:gridCol w:w="980"/>
        <w:gridCol w:w="1111"/>
        <w:gridCol w:w="1445"/>
        <w:gridCol w:w="1154"/>
        <w:gridCol w:w="1788"/>
        <w:gridCol w:w="1752"/>
      </w:tblGrid>
      <w:tr w:rsidR="0083501B" w:rsidRPr="000E4E02" w:rsidTr="0083501B">
        <w:trPr>
          <w:trHeight w:val="523"/>
        </w:trPr>
        <w:tc>
          <w:tcPr>
            <w:tcW w:w="2940" w:type="dxa"/>
            <w:vMerge w:val="restart"/>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83501B" w:rsidP="0083501B">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Учитель, класс</w:t>
            </w:r>
          </w:p>
        </w:tc>
        <w:tc>
          <w:tcPr>
            <w:tcW w:w="1220" w:type="dxa"/>
            <w:vMerge w:val="restart"/>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83501B" w:rsidP="0083501B">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Кол-во</w:t>
            </w:r>
          </w:p>
          <w:p w:rsidR="0083501B" w:rsidRPr="000E4E02" w:rsidRDefault="0083501B" w:rsidP="0083501B">
            <w:pPr>
              <w:spacing w:after="0"/>
              <w:ind w:firstLine="29"/>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уч-ся</w:t>
            </w:r>
          </w:p>
        </w:tc>
        <w:tc>
          <w:tcPr>
            <w:tcW w:w="6280" w:type="dxa"/>
            <w:gridSpan w:val="5"/>
            <w:tcBorders>
              <w:top w:val="single" w:sz="8"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83501B" w:rsidP="0083501B">
            <w:pPr>
              <w:spacing w:after="0" w:line="240" w:lineRule="auto"/>
              <w:rPr>
                <w:rFonts w:ascii="Times New Roman" w:eastAsia="Times New Roman" w:hAnsi="Times New Roman" w:cs="Times New Roman"/>
                <w:sz w:val="36"/>
                <w:szCs w:val="36"/>
                <w:lang w:eastAsia="ru-RU"/>
              </w:rPr>
            </w:pPr>
          </w:p>
        </w:tc>
      </w:tr>
      <w:tr w:rsidR="0083501B" w:rsidRPr="000E4E02" w:rsidTr="0083501B">
        <w:trPr>
          <w:trHeight w:val="2200"/>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83501B" w:rsidRPr="000E4E02" w:rsidRDefault="0083501B" w:rsidP="0083501B">
            <w:pPr>
              <w:spacing w:after="0" w:line="240" w:lineRule="auto"/>
              <w:rPr>
                <w:rFonts w:ascii="Times New Roman" w:eastAsia="Times New Roman" w:hAnsi="Times New Roman" w:cs="Times New Roman"/>
                <w:sz w:val="36"/>
                <w:szCs w:val="36"/>
                <w:lang w:eastAsia="ru-RU"/>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83501B" w:rsidRPr="000E4E02" w:rsidRDefault="0083501B" w:rsidP="0083501B">
            <w:pPr>
              <w:spacing w:after="0" w:line="240" w:lineRule="auto"/>
              <w:rPr>
                <w:rFonts w:ascii="Times New Roman" w:eastAsia="Times New Roman" w:hAnsi="Times New Roman" w:cs="Times New Roman"/>
                <w:sz w:val="36"/>
                <w:szCs w:val="36"/>
                <w:lang w:eastAsia="ru-RU"/>
              </w:rPr>
            </w:pPr>
          </w:p>
        </w:tc>
        <w:tc>
          <w:tcPr>
            <w:tcW w:w="1040" w:type="dxa"/>
            <w:tcBorders>
              <w:top w:val="single" w:sz="24" w:space="0" w:color="FFFFFF"/>
              <w:left w:val="single" w:sz="24"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83501B" w:rsidRPr="000E4E02" w:rsidRDefault="0083501B" w:rsidP="0083501B">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 успешно сдавших ЕГЭ</w:t>
            </w:r>
          </w:p>
        </w:tc>
        <w:tc>
          <w:tcPr>
            <w:tcW w:w="1460"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83501B" w:rsidRPr="000E4E02" w:rsidRDefault="0083501B" w:rsidP="0083501B">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 не прошедших порог</w:t>
            </w:r>
          </w:p>
        </w:tc>
        <w:tc>
          <w:tcPr>
            <w:tcW w:w="1260"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83501B" w:rsidRPr="000E4E02" w:rsidRDefault="0083501B" w:rsidP="0083501B">
            <w:pPr>
              <w:spacing w:after="0"/>
              <w:ind w:hanging="72"/>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Средний балл</w:t>
            </w:r>
          </w:p>
        </w:tc>
        <w:tc>
          <w:tcPr>
            <w:tcW w:w="1260" w:type="dxa"/>
            <w:tcBorders>
              <w:top w:val="single" w:sz="24" w:space="0" w:color="FFFFFF"/>
              <w:left w:val="single" w:sz="8" w:space="0" w:color="FFFFFF"/>
              <w:bottom w:val="single" w:sz="24" w:space="0" w:color="FFFFFF"/>
              <w:right w:val="single" w:sz="8" w:space="0" w:color="FFFFFF"/>
            </w:tcBorders>
            <w:shd w:val="clear" w:color="auto" w:fill="D7D7D8"/>
            <w:tcMar>
              <w:top w:w="15" w:type="dxa"/>
              <w:left w:w="108" w:type="dxa"/>
              <w:bottom w:w="0" w:type="dxa"/>
              <w:right w:w="108" w:type="dxa"/>
            </w:tcMar>
            <w:vAlign w:val="center"/>
            <w:hideMark/>
          </w:tcPr>
          <w:p w:rsidR="0083501B" w:rsidRPr="000E4E02" w:rsidRDefault="0083501B" w:rsidP="0083501B">
            <w:pPr>
              <w:spacing w:after="0"/>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color w:val="000000" w:themeColor="dark1"/>
                <w:kern w:val="24"/>
                <w:sz w:val="24"/>
                <w:szCs w:val="24"/>
                <w:lang w:eastAsia="ru-RU"/>
              </w:rPr>
              <w:t>Максимальный балл</w:t>
            </w:r>
          </w:p>
        </w:tc>
        <w:tc>
          <w:tcPr>
            <w:tcW w:w="1260" w:type="dxa"/>
            <w:tcBorders>
              <w:top w:val="single" w:sz="24" w:space="0" w:color="FFFFFF"/>
              <w:left w:val="single" w:sz="8" w:space="0" w:color="FFFFFF"/>
              <w:bottom w:val="single" w:sz="24"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83501B" w:rsidP="0083501B">
            <w:pPr>
              <w:spacing w:after="0"/>
              <w:ind w:hanging="115"/>
              <w:jc w:val="center"/>
              <w:rPr>
                <w:rFonts w:ascii="Times New Roman" w:eastAsia="Times New Roman" w:hAnsi="Times New Roman" w:cs="Times New Roman"/>
                <w:sz w:val="36"/>
                <w:szCs w:val="36"/>
                <w:lang w:eastAsia="ru-RU"/>
              </w:rPr>
            </w:pPr>
            <w:r w:rsidRPr="000E4E02">
              <w:rPr>
                <w:rFonts w:ascii="Times New Roman" w:eastAsia="Times New Roman" w:hAnsi="Times New Roman" w:cs="Times New Roman"/>
                <w:b/>
                <w:bCs/>
                <w:color w:val="FFFFFF" w:themeColor="light1"/>
                <w:kern w:val="24"/>
                <w:sz w:val="24"/>
                <w:szCs w:val="24"/>
                <w:lang w:eastAsia="ru-RU"/>
              </w:rPr>
              <w:t>Минимальный балл</w:t>
            </w:r>
          </w:p>
        </w:tc>
      </w:tr>
      <w:tr w:rsidR="0083501B" w:rsidRPr="000E4E02" w:rsidTr="0083501B">
        <w:trPr>
          <w:trHeight w:val="1020"/>
        </w:trPr>
        <w:tc>
          <w:tcPr>
            <w:tcW w:w="294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277772" w:rsidP="0083501B">
            <w:pPr>
              <w:spacing w:after="0"/>
              <w:rPr>
                <w:rFonts w:ascii="Times New Roman" w:eastAsia="Times New Roman" w:hAnsi="Times New Roman" w:cs="Times New Roman"/>
                <w:color w:val="000000" w:themeColor="text1"/>
                <w:sz w:val="28"/>
                <w:szCs w:val="28"/>
                <w:lang w:eastAsia="ru-RU"/>
              </w:rPr>
            </w:pPr>
            <w:proofErr w:type="spellStart"/>
            <w:r w:rsidRPr="000E4E02">
              <w:rPr>
                <w:rFonts w:ascii="Times New Roman" w:eastAsia="Times New Roman" w:hAnsi="Times New Roman" w:cs="Times New Roman"/>
                <w:b/>
                <w:bCs/>
                <w:color w:val="000000" w:themeColor="text1"/>
                <w:kern w:val="24"/>
                <w:sz w:val="28"/>
                <w:szCs w:val="28"/>
                <w:lang w:eastAsia="ru-RU"/>
              </w:rPr>
              <w:t>Леденева</w:t>
            </w:r>
            <w:proofErr w:type="spellEnd"/>
            <w:r w:rsidRPr="000E4E02">
              <w:rPr>
                <w:rFonts w:ascii="Times New Roman" w:eastAsia="Times New Roman" w:hAnsi="Times New Roman" w:cs="Times New Roman"/>
                <w:b/>
                <w:bCs/>
                <w:color w:val="000000" w:themeColor="text1"/>
                <w:kern w:val="24"/>
                <w:sz w:val="28"/>
                <w:szCs w:val="28"/>
                <w:lang w:eastAsia="ru-RU"/>
              </w:rPr>
              <w:t xml:space="preserve"> Н.В.</w:t>
            </w:r>
          </w:p>
        </w:tc>
        <w:tc>
          <w:tcPr>
            <w:tcW w:w="122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277772" w:rsidP="0083501B">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2</w:t>
            </w:r>
          </w:p>
        </w:tc>
        <w:tc>
          <w:tcPr>
            <w:tcW w:w="104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83501B" w:rsidP="0083501B">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100</w:t>
            </w:r>
          </w:p>
        </w:tc>
        <w:tc>
          <w:tcPr>
            <w:tcW w:w="146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83501B" w:rsidP="0083501B">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0</w:t>
            </w:r>
          </w:p>
        </w:tc>
        <w:tc>
          <w:tcPr>
            <w:tcW w:w="126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277772" w:rsidP="00277772">
            <w:pPr>
              <w:spacing w:after="0"/>
              <w:ind w:hanging="72"/>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color w:val="000000" w:themeColor="text1"/>
                <w:sz w:val="28"/>
                <w:szCs w:val="28"/>
                <w:lang w:eastAsia="ru-RU"/>
              </w:rPr>
              <w:t>79</w:t>
            </w:r>
          </w:p>
        </w:tc>
        <w:tc>
          <w:tcPr>
            <w:tcW w:w="126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277772" w:rsidP="0083501B">
            <w:pPr>
              <w:spacing w:after="0"/>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80</w:t>
            </w:r>
          </w:p>
        </w:tc>
        <w:tc>
          <w:tcPr>
            <w:tcW w:w="1260" w:type="dxa"/>
            <w:tcBorders>
              <w:top w:val="single" w:sz="24" w:space="0" w:color="FFFFFF"/>
              <w:left w:val="single" w:sz="8" w:space="0" w:color="FFFFFF"/>
              <w:bottom w:val="single" w:sz="8" w:space="0" w:color="FFFFFF"/>
              <w:right w:val="single" w:sz="8" w:space="0" w:color="FFFFFF"/>
            </w:tcBorders>
            <w:shd w:val="clear" w:color="auto" w:fill="797B7E"/>
            <w:tcMar>
              <w:top w:w="15" w:type="dxa"/>
              <w:left w:w="108" w:type="dxa"/>
              <w:bottom w:w="0" w:type="dxa"/>
              <w:right w:w="108" w:type="dxa"/>
            </w:tcMar>
            <w:vAlign w:val="center"/>
            <w:hideMark/>
          </w:tcPr>
          <w:p w:rsidR="0083501B" w:rsidRPr="000E4E02" w:rsidRDefault="0083501B" w:rsidP="0083501B">
            <w:pPr>
              <w:spacing w:after="0"/>
              <w:ind w:hanging="115"/>
              <w:jc w:val="center"/>
              <w:rPr>
                <w:rFonts w:ascii="Times New Roman" w:eastAsia="Times New Roman" w:hAnsi="Times New Roman" w:cs="Times New Roman"/>
                <w:color w:val="000000" w:themeColor="text1"/>
                <w:sz w:val="28"/>
                <w:szCs w:val="28"/>
                <w:lang w:eastAsia="ru-RU"/>
              </w:rPr>
            </w:pPr>
            <w:r w:rsidRPr="000E4E02">
              <w:rPr>
                <w:rFonts w:ascii="Times New Roman" w:eastAsia="Times New Roman" w:hAnsi="Times New Roman" w:cs="Times New Roman"/>
                <w:b/>
                <w:bCs/>
                <w:color w:val="000000" w:themeColor="text1"/>
                <w:kern w:val="24"/>
                <w:sz w:val="28"/>
                <w:szCs w:val="28"/>
                <w:lang w:eastAsia="ru-RU"/>
              </w:rPr>
              <w:t>42</w:t>
            </w:r>
          </w:p>
        </w:tc>
      </w:tr>
    </w:tbl>
    <w:p w:rsidR="0083501B" w:rsidRPr="000E4E02" w:rsidRDefault="0083501B" w:rsidP="003E4AE0">
      <w:pPr>
        <w:jc w:val="center"/>
        <w:rPr>
          <w:rFonts w:ascii="Times New Roman" w:hAnsi="Times New Roman" w:cs="Times New Roman"/>
          <w:b/>
          <w:sz w:val="28"/>
          <w:szCs w:val="28"/>
        </w:rPr>
      </w:pPr>
    </w:p>
    <w:p w:rsidR="00A6779B" w:rsidRPr="000E4E02" w:rsidRDefault="00277772" w:rsidP="00A6779B">
      <w:pPr>
        <w:jc w:val="both"/>
        <w:rPr>
          <w:rFonts w:ascii="Times New Roman" w:hAnsi="Times New Roman" w:cs="Times New Roman"/>
          <w:sz w:val="28"/>
          <w:szCs w:val="28"/>
        </w:rPr>
      </w:pPr>
      <w:r w:rsidRPr="000E4E02">
        <w:rPr>
          <w:rFonts w:ascii="Times New Roman" w:hAnsi="Times New Roman" w:cs="Times New Roman"/>
          <w:sz w:val="28"/>
          <w:szCs w:val="28"/>
        </w:rPr>
        <w:lastRenderedPageBreak/>
        <w:t xml:space="preserve">     В МКОУ «</w:t>
      </w:r>
      <w:proofErr w:type="spellStart"/>
      <w:r w:rsidRPr="000E4E02">
        <w:rPr>
          <w:rFonts w:ascii="Times New Roman" w:hAnsi="Times New Roman" w:cs="Times New Roman"/>
          <w:sz w:val="28"/>
          <w:szCs w:val="28"/>
        </w:rPr>
        <w:t>Ореховская</w:t>
      </w:r>
      <w:proofErr w:type="spellEnd"/>
      <w:r w:rsidRPr="000E4E02">
        <w:rPr>
          <w:rFonts w:ascii="Times New Roman" w:hAnsi="Times New Roman" w:cs="Times New Roman"/>
          <w:sz w:val="28"/>
          <w:szCs w:val="28"/>
        </w:rPr>
        <w:t xml:space="preserve"> СОШ»</w:t>
      </w:r>
      <w:r w:rsidR="00A6779B" w:rsidRPr="000E4E02">
        <w:rPr>
          <w:rFonts w:ascii="Times New Roman" w:hAnsi="Times New Roman" w:cs="Times New Roman"/>
          <w:sz w:val="28"/>
          <w:szCs w:val="28"/>
        </w:rPr>
        <w:t xml:space="preserve"> ежегодно ведётся целенаправленная работа по </w:t>
      </w:r>
      <w:proofErr w:type="spellStart"/>
      <w:r w:rsidR="00A6779B" w:rsidRPr="000E4E02">
        <w:rPr>
          <w:rFonts w:ascii="Times New Roman" w:hAnsi="Times New Roman" w:cs="Times New Roman"/>
          <w:sz w:val="28"/>
          <w:szCs w:val="28"/>
        </w:rPr>
        <w:t>профориентационной</w:t>
      </w:r>
      <w:proofErr w:type="spellEnd"/>
      <w:r w:rsidR="00A6779B" w:rsidRPr="000E4E02">
        <w:rPr>
          <w:rFonts w:ascii="Times New Roman" w:hAnsi="Times New Roman" w:cs="Times New Roman"/>
          <w:sz w:val="28"/>
          <w:szCs w:val="28"/>
        </w:rPr>
        <w:t xml:space="preserve"> подготовке обучающихся. Коллектив школы создаёт условия для педагогической поддержки подростков в их профессиональном  самоопределении, оказывает помощь в выявлении профессиональных интересов, склонностей, помогает определить реальные возможности в освоении той или иной профессии, успешной социализации в обществе и активной адаптации на рынке труда.</w:t>
      </w:r>
    </w:p>
    <w:p w:rsidR="00A6779B" w:rsidRPr="000E4E02" w:rsidRDefault="00A6779B" w:rsidP="00A6779B">
      <w:pPr>
        <w:jc w:val="both"/>
        <w:rPr>
          <w:rFonts w:ascii="Times New Roman" w:hAnsi="Times New Roman" w:cs="Times New Roman"/>
          <w:sz w:val="28"/>
          <w:szCs w:val="28"/>
        </w:rPr>
      </w:pPr>
      <w:r w:rsidRPr="000E4E02">
        <w:rPr>
          <w:rFonts w:ascii="Times New Roman" w:hAnsi="Times New Roman" w:cs="Times New Roman"/>
          <w:sz w:val="28"/>
          <w:szCs w:val="28"/>
        </w:rPr>
        <w:t xml:space="preserve">        Целью профессиональной ориентации является оказание помощи обучающимся в принятии решения о выборе профиля обучения, создание условий для актуализации процессов и механизмов профессионального самоопределения, формирования способности осознанного выбора профессиональной деятельности.</w:t>
      </w:r>
    </w:p>
    <w:p w:rsidR="00A6779B" w:rsidRPr="000E4E02" w:rsidRDefault="00A6779B" w:rsidP="00A6779B">
      <w:pPr>
        <w:jc w:val="both"/>
        <w:rPr>
          <w:rFonts w:ascii="Times New Roman" w:hAnsi="Times New Roman" w:cs="Times New Roman"/>
          <w:b/>
          <w:sz w:val="28"/>
          <w:szCs w:val="28"/>
        </w:rPr>
      </w:pPr>
      <w:r w:rsidRPr="000E4E02">
        <w:rPr>
          <w:rFonts w:ascii="Times New Roman" w:hAnsi="Times New Roman" w:cs="Times New Roman"/>
          <w:b/>
          <w:sz w:val="28"/>
          <w:szCs w:val="28"/>
        </w:rPr>
        <w:t>Задачи:</w:t>
      </w:r>
    </w:p>
    <w:p w:rsidR="00A6779B" w:rsidRPr="000E4E02" w:rsidRDefault="00A6779B" w:rsidP="00A6779B">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создать условия для проведения системной, квалифицированной и комплексной </w:t>
      </w:r>
      <w:proofErr w:type="spellStart"/>
      <w:r w:rsidRPr="000E4E02">
        <w:rPr>
          <w:rFonts w:ascii="Times New Roman" w:hAnsi="Times New Roman" w:cs="Times New Roman"/>
          <w:sz w:val="28"/>
          <w:szCs w:val="28"/>
        </w:rPr>
        <w:t>профориентационной</w:t>
      </w:r>
      <w:proofErr w:type="spellEnd"/>
      <w:r w:rsidRPr="000E4E02">
        <w:rPr>
          <w:rFonts w:ascii="Times New Roman" w:hAnsi="Times New Roman" w:cs="Times New Roman"/>
          <w:sz w:val="28"/>
          <w:szCs w:val="28"/>
        </w:rPr>
        <w:t xml:space="preserve"> работы;</w:t>
      </w:r>
    </w:p>
    <w:p w:rsidR="00A6779B" w:rsidRPr="000E4E02" w:rsidRDefault="00A6779B" w:rsidP="00A6779B">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формировать у обучающихся осознанный подход к выбору профессии в соответствии с интересами и склонностями каждого;</w:t>
      </w:r>
    </w:p>
    <w:p w:rsidR="00A6779B" w:rsidRPr="000E4E02" w:rsidRDefault="00A6779B" w:rsidP="00A6779B">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оптимизировать систему взаимодействия школы с учреждениями дополнительного и профессионального образования, а также с предприятиями города;</w:t>
      </w:r>
    </w:p>
    <w:p w:rsidR="00A6779B" w:rsidRPr="000E4E02" w:rsidRDefault="00A6779B" w:rsidP="00A6779B">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обеспечить методическое сопровождение педагогических  кадров по организации </w:t>
      </w:r>
      <w:proofErr w:type="spellStart"/>
      <w:r w:rsidRPr="000E4E02">
        <w:rPr>
          <w:rFonts w:ascii="Times New Roman" w:hAnsi="Times New Roman" w:cs="Times New Roman"/>
          <w:sz w:val="28"/>
          <w:szCs w:val="28"/>
        </w:rPr>
        <w:t>профориентационной</w:t>
      </w:r>
      <w:proofErr w:type="spellEnd"/>
      <w:r w:rsidRPr="000E4E02">
        <w:rPr>
          <w:rFonts w:ascii="Times New Roman" w:hAnsi="Times New Roman" w:cs="Times New Roman"/>
          <w:sz w:val="28"/>
          <w:szCs w:val="28"/>
        </w:rPr>
        <w:t xml:space="preserve"> работы с </w:t>
      </w:r>
      <w:proofErr w:type="gramStart"/>
      <w:r w:rsidRPr="000E4E02">
        <w:rPr>
          <w:rFonts w:ascii="Times New Roman" w:hAnsi="Times New Roman" w:cs="Times New Roman"/>
          <w:sz w:val="28"/>
          <w:szCs w:val="28"/>
        </w:rPr>
        <w:t>обучающимися</w:t>
      </w:r>
      <w:proofErr w:type="gramEnd"/>
      <w:r w:rsidRPr="000E4E02">
        <w:rPr>
          <w:rFonts w:ascii="Times New Roman" w:hAnsi="Times New Roman" w:cs="Times New Roman"/>
          <w:sz w:val="28"/>
          <w:szCs w:val="28"/>
        </w:rPr>
        <w:t>.</w:t>
      </w:r>
    </w:p>
    <w:p w:rsidR="00A6779B" w:rsidRPr="000E4E02" w:rsidRDefault="00A6779B" w:rsidP="00A6779B">
      <w:pPr>
        <w:jc w:val="both"/>
        <w:rPr>
          <w:rFonts w:ascii="Times New Roman" w:hAnsi="Times New Roman" w:cs="Times New Roman"/>
          <w:sz w:val="28"/>
          <w:szCs w:val="28"/>
        </w:rPr>
      </w:pPr>
      <w:r w:rsidRPr="000E4E02">
        <w:rPr>
          <w:rFonts w:ascii="Times New Roman" w:hAnsi="Times New Roman" w:cs="Times New Roman"/>
          <w:sz w:val="28"/>
          <w:szCs w:val="28"/>
        </w:rPr>
        <w:t xml:space="preserve">   В схеме функционального взаимодействия школы в направлении работы с детьми входит расширение сетевого взаимодействия школы с ВУЗами, </w:t>
      </w:r>
      <w:proofErr w:type="spellStart"/>
      <w:r w:rsidRPr="000E4E02">
        <w:rPr>
          <w:rFonts w:ascii="Times New Roman" w:hAnsi="Times New Roman" w:cs="Times New Roman"/>
          <w:sz w:val="28"/>
          <w:szCs w:val="28"/>
        </w:rPr>
        <w:t>ССУЗами</w:t>
      </w:r>
      <w:proofErr w:type="spellEnd"/>
      <w:r w:rsidRPr="000E4E02">
        <w:rPr>
          <w:rFonts w:ascii="Times New Roman" w:hAnsi="Times New Roman" w:cs="Times New Roman"/>
          <w:sz w:val="28"/>
          <w:szCs w:val="28"/>
        </w:rPr>
        <w:t xml:space="preserve"> и их филиалами. Предметом Договора является:</w:t>
      </w:r>
    </w:p>
    <w:p w:rsidR="00A6779B" w:rsidRPr="000E4E02" w:rsidRDefault="00A6779B" w:rsidP="00A6779B">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сотрудничество в инновационной образовательной деятельности;</w:t>
      </w:r>
    </w:p>
    <w:p w:rsidR="00A6779B" w:rsidRPr="000E4E02" w:rsidRDefault="00A6779B" w:rsidP="00A6779B">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выявление и поддержка талантливых детей;</w:t>
      </w:r>
    </w:p>
    <w:p w:rsidR="009F6010" w:rsidRPr="000E4E02" w:rsidRDefault="00A6779B" w:rsidP="00A6779B">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развитие системы ранней профессиональной ориентации обучающихся.</w:t>
      </w:r>
    </w:p>
    <w:p w:rsidR="004866E2" w:rsidRPr="000E4E02" w:rsidRDefault="004866E2" w:rsidP="004866E2">
      <w:pPr>
        <w:jc w:val="center"/>
        <w:rPr>
          <w:rFonts w:ascii="Times New Roman" w:hAnsi="Times New Roman" w:cs="Times New Roman"/>
          <w:b/>
          <w:sz w:val="28"/>
          <w:szCs w:val="28"/>
        </w:rPr>
      </w:pPr>
      <w:r w:rsidRPr="000E4E02">
        <w:rPr>
          <w:rFonts w:ascii="Times New Roman" w:hAnsi="Times New Roman" w:cs="Times New Roman"/>
          <w:b/>
          <w:sz w:val="28"/>
          <w:szCs w:val="28"/>
        </w:rPr>
        <w:t xml:space="preserve">Анализ результатов </w:t>
      </w:r>
      <w:r w:rsidRPr="000E4E02">
        <w:rPr>
          <w:rFonts w:ascii="Times New Roman" w:hAnsi="Times New Roman" w:cs="Times New Roman"/>
          <w:b/>
          <w:sz w:val="28"/>
          <w:szCs w:val="28"/>
        </w:rPr>
        <w:br/>
        <w:t>учебно-воспитательной деятельности</w:t>
      </w:r>
    </w:p>
    <w:p w:rsidR="004866E2" w:rsidRPr="000E4E02" w:rsidRDefault="004866E2" w:rsidP="004866E2">
      <w:pPr>
        <w:jc w:val="center"/>
        <w:rPr>
          <w:rFonts w:ascii="Times New Roman" w:hAnsi="Times New Roman" w:cs="Times New Roman"/>
          <w:sz w:val="28"/>
          <w:szCs w:val="28"/>
        </w:rPr>
      </w:pPr>
      <w:r w:rsidRPr="000E4E02">
        <w:rPr>
          <w:rFonts w:ascii="Times New Roman" w:hAnsi="Times New Roman" w:cs="Times New Roman"/>
          <w:sz w:val="28"/>
          <w:szCs w:val="28"/>
        </w:rPr>
        <w:t xml:space="preserve">В 2021-2022 </w:t>
      </w:r>
      <w:proofErr w:type="spellStart"/>
      <w:r w:rsidRPr="000E4E02">
        <w:rPr>
          <w:rFonts w:ascii="Times New Roman" w:hAnsi="Times New Roman" w:cs="Times New Roman"/>
          <w:sz w:val="28"/>
          <w:szCs w:val="28"/>
        </w:rPr>
        <w:t>уч</w:t>
      </w:r>
      <w:proofErr w:type="gramStart"/>
      <w:r w:rsidRPr="000E4E02">
        <w:rPr>
          <w:rFonts w:ascii="Times New Roman" w:hAnsi="Times New Roman" w:cs="Times New Roman"/>
          <w:sz w:val="28"/>
          <w:szCs w:val="28"/>
        </w:rPr>
        <w:t>.г</w:t>
      </w:r>
      <w:proofErr w:type="gramEnd"/>
      <w:r w:rsidRPr="000E4E02">
        <w:rPr>
          <w:rFonts w:ascii="Times New Roman" w:hAnsi="Times New Roman" w:cs="Times New Roman"/>
          <w:sz w:val="28"/>
          <w:szCs w:val="28"/>
        </w:rPr>
        <w:t>оду</w:t>
      </w:r>
      <w:proofErr w:type="spellEnd"/>
      <w:r w:rsidRPr="000E4E02">
        <w:rPr>
          <w:rFonts w:ascii="Times New Roman" w:hAnsi="Times New Roman" w:cs="Times New Roman"/>
          <w:sz w:val="28"/>
          <w:szCs w:val="28"/>
        </w:rPr>
        <w:t xml:space="preserve"> школа приняла участие в различных мероприятиях, направленных на выявление и развитие одаренности у школьников, поддержки талантов, стимулирование обоснованного выбора профессии  у старшеклассников. </w:t>
      </w:r>
    </w:p>
    <w:p w:rsidR="004866E2" w:rsidRPr="000E4E02" w:rsidRDefault="004866E2" w:rsidP="004866E2">
      <w:pPr>
        <w:jc w:val="center"/>
        <w:rPr>
          <w:rFonts w:ascii="Times New Roman" w:hAnsi="Times New Roman" w:cs="Times New Roman"/>
          <w:sz w:val="28"/>
          <w:szCs w:val="28"/>
        </w:rPr>
      </w:pPr>
      <w:r w:rsidRPr="000E4E02">
        <w:rPr>
          <w:rFonts w:ascii="Times New Roman" w:hAnsi="Times New Roman" w:cs="Times New Roman"/>
          <w:sz w:val="28"/>
          <w:szCs w:val="28"/>
        </w:rPr>
        <w:t xml:space="preserve">В рамках национального проекта «Образование» и регионального проекта «Успех каждого ребёнка» школьники приняли  </w:t>
      </w:r>
      <w:r w:rsidR="00157737" w:rsidRPr="000E4E02">
        <w:rPr>
          <w:rFonts w:ascii="Times New Roman" w:hAnsi="Times New Roman" w:cs="Times New Roman"/>
          <w:sz w:val="28"/>
          <w:szCs w:val="28"/>
        </w:rPr>
        <w:t xml:space="preserve"> </w:t>
      </w:r>
      <w:r w:rsidRPr="000E4E02">
        <w:rPr>
          <w:rFonts w:ascii="Times New Roman" w:hAnsi="Times New Roman" w:cs="Times New Roman"/>
          <w:sz w:val="28"/>
          <w:szCs w:val="28"/>
        </w:rPr>
        <w:t>участие в  следующих проектах</w:t>
      </w:r>
      <w:proofErr w:type="gramStart"/>
      <w:r w:rsidRPr="000E4E02">
        <w:rPr>
          <w:rFonts w:ascii="Times New Roman" w:hAnsi="Times New Roman" w:cs="Times New Roman"/>
          <w:sz w:val="28"/>
          <w:szCs w:val="28"/>
        </w:rPr>
        <w:t xml:space="preserve"> :</w:t>
      </w:r>
      <w:proofErr w:type="gramEnd"/>
    </w:p>
    <w:p w:rsidR="004866E2" w:rsidRPr="000E4E02" w:rsidRDefault="004866E2" w:rsidP="004866E2">
      <w:pPr>
        <w:rPr>
          <w:rFonts w:ascii="Times New Roman" w:hAnsi="Times New Roman" w:cs="Times New Roman"/>
          <w:sz w:val="28"/>
          <w:szCs w:val="28"/>
        </w:rPr>
      </w:pPr>
      <w:r w:rsidRPr="000E4E02">
        <w:rPr>
          <w:rFonts w:ascii="Times New Roman" w:hAnsi="Times New Roman" w:cs="Times New Roman"/>
          <w:sz w:val="28"/>
          <w:szCs w:val="28"/>
        </w:rPr>
        <w:t>1.Всероссийская олимпиада школьников (</w:t>
      </w:r>
      <w:proofErr w:type="spellStart"/>
      <w:r w:rsidRPr="000E4E02">
        <w:rPr>
          <w:rFonts w:ascii="Times New Roman" w:hAnsi="Times New Roman" w:cs="Times New Roman"/>
          <w:sz w:val="28"/>
          <w:szCs w:val="28"/>
        </w:rPr>
        <w:t>ВсОШ</w:t>
      </w:r>
      <w:proofErr w:type="spellEnd"/>
      <w:r w:rsidRPr="000E4E02">
        <w:rPr>
          <w:rFonts w:ascii="Times New Roman" w:hAnsi="Times New Roman" w:cs="Times New Roman"/>
          <w:sz w:val="28"/>
          <w:szCs w:val="28"/>
        </w:rPr>
        <w:t>)</w:t>
      </w:r>
    </w:p>
    <w:p w:rsidR="004866E2" w:rsidRPr="000E4E02" w:rsidRDefault="004866E2" w:rsidP="004866E2">
      <w:pPr>
        <w:rPr>
          <w:rFonts w:ascii="Times New Roman" w:hAnsi="Times New Roman" w:cs="Times New Roman"/>
          <w:sz w:val="28"/>
          <w:szCs w:val="28"/>
        </w:rPr>
      </w:pPr>
      <w:r w:rsidRPr="000E4E02">
        <w:rPr>
          <w:rFonts w:ascii="Times New Roman" w:hAnsi="Times New Roman" w:cs="Times New Roman"/>
          <w:sz w:val="28"/>
          <w:szCs w:val="28"/>
        </w:rPr>
        <w:lastRenderedPageBreak/>
        <w:t>2.«Билет в будущее»</w:t>
      </w:r>
    </w:p>
    <w:p w:rsidR="004866E2" w:rsidRPr="000E4E02" w:rsidRDefault="004866E2" w:rsidP="004866E2">
      <w:pPr>
        <w:rPr>
          <w:rFonts w:ascii="Times New Roman" w:hAnsi="Times New Roman" w:cs="Times New Roman"/>
          <w:sz w:val="28"/>
          <w:szCs w:val="28"/>
        </w:rPr>
      </w:pPr>
      <w:r w:rsidRPr="000E4E02">
        <w:rPr>
          <w:rFonts w:ascii="Times New Roman" w:hAnsi="Times New Roman" w:cs="Times New Roman"/>
          <w:sz w:val="28"/>
          <w:szCs w:val="28"/>
        </w:rPr>
        <w:t>3. «</w:t>
      </w:r>
      <w:proofErr w:type="spellStart"/>
      <w:r w:rsidRPr="000E4E02">
        <w:rPr>
          <w:rFonts w:ascii="Times New Roman" w:hAnsi="Times New Roman" w:cs="Times New Roman"/>
          <w:sz w:val="28"/>
          <w:szCs w:val="28"/>
        </w:rPr>
        <w:t>ПроеКТОриЯ</w:t>
      </w:r>
      <w:proofErr w:type="spellEnd"/>
      <w:r w:rsidRPr="000E4E02">
        <w:rPr>
          <w:rFonts w:ascii="Times New Roman" w:hAnsi="Times New Roman" w:cs="Times New Roman"/>
          <w:sz w:val="28"/>
          <w:szCs w:val="28"/>
        </w:rPr>
        <w:t xml:space="preserve">» </w:t>
      </w:r>
    </w:p>
    <w:p w:rsidR="004866E2" w:rsidRPr="000E4E02" w:rsidRDefault="004866E2" w:rsidP="004866E2">
      <w:pPr>
        <w:rPr>
          <w:rFonts w:ascii="Times New Roman" w:hAnsi="Times New Roman" w:cs="Times New Roman"/>
          <w:sz w:val="28"/>
          <w:szCs w:val="28"/>
        </w:rPr>
      </w:pPr>
      <w:r w:rsidRPr="000E4E02">
        <w:rPr>
          <w:rFonts w:ascii="Times New Roman" w:hAnsi="Times New Roman" w:cs="Times New Roman"/>
          <w:sz w:val="28"/>
          <w:szCs w:val="28"/>
        </w:rPr>
        <w:t>4. Онлайн-уроки по финансовой грамотности</w:t>
      </w:r>
    </w:p>
    <w:p w:rsidR="004866E2" w:rsidRPr="000E4E02" w:rsidRDefault="00157737" w:rsidP="004866E2">
      <w:pPr>
        <w:rPr>
          <w:rFonts w:ascii="Times New Roman" w:hAnsi="Times New Roman" w:cs="Times New Roman"/>
          <w:sz w:val="28"/>
          <w:szCs w:val="28"/>
        </w:rPr>
      </w:pPr>
      <w:r w:rsidRPr="000E4E02">
        <w:rPr>
          <w:rFonts w:ascii="Times New Roman" w:hAnsi="Times New Roman" w:cs="Times New Roman"/>
          <w:sz w:val="28"/>
          <w:szCs w:val="28"/>
        </w:rPr>
        <w:t xml:space="preserve">5. Урок цифры </w:t>
      </w:r>
    </w:p>
    <w:p w:rsidR="004866E2" w:rsidRPr="000E4E02" w:rsidRDefault="00157737" w:rsidP="004866E2">
      <w:pPr>
        <w:rPr>
          <w:rFonts w:ascii="Times New Roman" w:hAnsi="Times New Roman" w:cs="Times New Roman"/>
          <w:sz w:val="28"/>
          <w:szCs w:val="28"/>
        </w:rPr>
      </w:pPr>
      <w:r w:rsidRPr="000E4E02">
        <w:rPr>
          <w:rFonts w:ascii="Times New Roman" w:hAnsi="Times New Roman" w:cs="Times New Roman"/>
          <w:sz w:val="28"/>
          <w:szCs w:val="28"/>
        </w:rPr>
        <w:t>В написании Экологического диктанта</w:t>
      </w:r>
      <w:r w:rsidR="004866E2" w:rsidRPr="000E4E02">
        <w:rPr>
          <w:rFonts w:ascii="Times New Roman" w:hAnsi="Times New Roman" w:cs="Times New Roman"/>
          <w:sz w:val="28"/>
          <w:szCs w:val="28"/>
        </w:rPr>
        <w:t>, Экономического диктанта, Избирательного  диктанта.</w:t>
      </w:r>
    </w:p>
    <w:p w:rsidR="004866E2" w:rsidRPr="000E4E02" w:rsidRDefault="004866E2" w:rsidP="004866E2">
      <w:pPr>
        <w:jc w:val="center"/>
        <w:rPr>
          <w:rFonts w:ascii="Times New Roman" w:hAnsi="Times New Roman" w:cs="Times New Roman"/>
          <w:sz w:val="28"/>
          <w:szCs w:val="28"/>
        </w:rPr>
      </w:pPr>
      <w:r w:rsidRPr="000E4E02">
        <w:rPr>
          <w:rFonts w:ascii="Times New Roman" w:hAnsi="Times New Roman" w:cs="Times New Roman"/>
          <w:sz w:val="28"/>
          <w:szCs w:val="28"/>
        </w:rPr>
        <w:t>ВСЕРОССИЙСКАЯ ОЛИМПИАДА ШКОЛЬНИКОВ</w:t>
      </w:r>
    </w:p>
    <w:p w:rsidR="004866E2" w:rsidRPr="000E4E02" w:rsidRDefault="004866E2" w:rsidP="004866E2">
      <w:pPr>
        <w:jc w:val="both"/>
        <w:rPr>
          <w:rFonts w:ascii="Times New Roman" w:hAnsi="Times New Roman" w:cs="Times New Roman"/>
          <w:sz w:val="28"/>
          <w:szCs w:val="28"/>
        </w:rPr>
      </w:pPr>
      <w:r w:rsidRPr="000E4E02">
        <w:rPr>
          <w:rFonts w:ascii="Times New Roman" w:hAnsi="Times New Roman" w:cs="Times New Roman"/>
          <w:sz w:val="28"/>
          <w:szCs w:val="28"/>
        </w:rPr>
        <w:t xml:space="preserve">      Численность учащихся, принявших уча</w:t>
      </w:r>
      <w:r w:rsidR="00634E33">
        <w:rPr>
          <w:rFonts w:ascii="Times New Roman" w:hAnsi="Times New Roman" w:cs="Times New Roman"/>
          <w:sz w:val="28"/>
          <w:szCs w:val="28"/>
        </w:rPr>
        <w:t xml:space="preserve">стие в школьном этапе </w:t>
      </w:r>
      <w:proofErr w:type="spellStart"/>
      <w:r w:rsidR="00634E33">
        <w:rPr>
          <w:rFonts w:ascii="Times New Roman" w:hAnsi="Times New Roman" w:cs="Times New Roman"/>
          <w:sz w:val="28"/>
          <w:szCs w:val="28"/>
        </w:rPr>
        <w:t>ВсОШ</w:t>
      </w:r>
      <w:proofErr w:type="spellEnd"/>
      <w:r w:rsidR="00634E33">
        <w:rPr>
          <w:rFonts w:ascii="Times New Roman" w:hAnsi="Times New Roman" w:cs="Times New Roman"/>
          <w:sz w:val="28"/>
          <w:szCs w:val="28"/>
        </w:rPr>
        <w:t xml:space="preserve"> - 13 , из них победителей - 19, призёров - 16</w:t>
      </w:r>
      <w:r w:rsidRPr="000E4E02">
        <w:rPr>
          <w:rFonts w:ascii="Times New Roman" w:hAnsi="Times New Roman" w:cs="Times New Roman"/>
          <w:sz w:val="28"/>
          <w:szCs w:val="28"/>
        </w:rPr>
        <w:t xml:space="preserve">. Предметы: биология, английский язык, астрономия, </w:t>
      </w:r>
      <w:r w:rsidR="00157737" w:rsidRPr="000E4E02">
        <w:rPr>
          <w:rFonts w:ascii="Times New Roman" w:hAnsi="Times New Roman" w:cs="Times New Roman"/>
          <w:sz w:val="28"/>
          <w:szCs w:val="28"/>
        </w:rPr>
        <w:t>география, информатика</w:t>
      </w:r>
      <w:r w:rsidRPr="000E4E02">
        <w:rPr>
          <w:rFonts w:ascii="Times New Roman" w:hAnsi="Times New Roman" w:cs="Times New Roman"/>
          <w:sz w:val="28"/>
          <w:szCs w:val="28"/>
        </w:rPr>
        <w:t>, история, общество, литература, русский язык, математика, физика, технология, химия, физическая культура.</w:t>
      </w:r>
    </w:p>
    <w:p w:rsidR="004866E2" w:rsidRPr="000E4E02" w:rsidRDefault="004866E2" w:rsidP="004866E2">
      <w:pPr>
        <w:jc w:val="both"/>
        <w:rPr>
          <w:rFonts w:ascii="Times New Roman" w:hAnsi="Times New Roman" w:cs="Times New Roman"/>
          <w:sz w:val="28"/>
          <w:szCs w:val="28"/>
        </w:rPr>
      </w:pPr>
      <w:r w:rsidRPr="000E4E02">
        <w:rPr>
          <w:rFonts w:ascii="Times New Roman" w:hAnsi="Times New Roman" w:cs="Times New Roman"/>
          <w:sz w:val="28"/>
          <w:szCs w:val="28"/>
        </w:rPr>
        <w:t xml:space="preserve">Численность учащихся – принявших участие </w:t>
      </w:r>
      <w:r w:rsidR="00634E33">
        <w:rPr>
          <w:rFonts w:ascii="Times New Roman" w:hAnsi="Times New Roman" w:cs="Times New Roman"/>
          <w:sz w:val="28"/>
          <w:szCs w:val="28"/>
        </w:rPr>
        <w:t xml:space="preserve">в муниципальном этапе </w:t>
      </w:r>
      <w:proofErr w:type="spellStart"/>
      <w:r w:rsidR="00634E33">
        <w:rPr>
          <w:rFonts w:ascii="Times New Roman" w:hAnsi="Times New Roman" w:cs="Times New Roman"/>
          <w:sz w:val="28"/>
          <w:szCs w:val="28"/>
        </w:rPr>
        <w:t>ВсОШ</w:t>
      </w:r>
      <w:proofErr w:type="spellEnd"/>
      <w:r w:rsidR="00634E33">
        <w:rPr>
          <w:rFonts w:ascii="Times New Roman" w:hAnsi="Times New Roman" w:cs="Times New Roman"/>
          <w:sz w:val="28"/>
          <w:szCs w:val="28"/>
        </w:rPr>
        <w:t xml:space="preserve"> - 8</w:t>
      </w:r>
      <w:r w:rsidRPr="000E4E02">
        <w:rPr>
          <w:rFonts w:ascii="Times New Roman" w:hAnsi="Times New Roman" w:cs="Times New Roman"/>
          <w:sz w:val="28"/>
          <w:szCs w:val="28"/>
        </w:rPr>
        <w:t>, из ни</w:t>
      </w:r>
      <w:r w:rsidR="00634E33">
        <w:rPr>
          <w:rFonts w:ascii="Times New Roman" w:hAnsi="Times New Roman" w:cs="Times New Roman"/>
          <w:sz w:val="28"/>
          <w:szCs w:val="28"/>
        </w:rPr>
        <w:t>х победителей – 1 (химия), призёров - 7 человек.</w:t>
      </w:r>
    </w:p>
    <w:p w:rsidR="00B86CFA" w:rsidRPr="000E4E02" w:rsidRDefault="004866E2" w:rsidP="00A6779B">
      <w:pPr>
        <w:jc w:val="both"/>
        <w:rPr>
          <w:rFonts w:ascii="Times New Roman" w:hAnsi="Times New Roman" w:cs="Times New Roman"/>
          <w:sz w:val="28"/>
          <w:szCs w:val="28"/>
        </w:rPr>
      </w:pPr>
      <w:r w:rsidRPr="000E4E02">
        <w:rPr>
          <w:rFonts w:ascii="Times New Roman" w:hAnsi="Times New Roman" w:cs="Times New Roman"/>
          <w:sz w:val="28"/>
          <w:szCs w:val="28"/>
        </w:rPr>
        <w:t>Численность учащихся, принявших участ</w:t>
      </w:r>
      <w:r w:rsidR="00157737" w:rsidRPr="000E4E02">
        <w:rPr>
          <w:rFonts w:ascii="Times New Roman" w:hAnsi="Times New Roman" w:cs="Times New Roman"/>
          <w:sz w:val="28"/>
          <w:szCs w:val="28"/>
        </w:rPr>
        <w:t xml:space="preserve">ие в региональном этапе </w:t>
      </w:r>
      <w:proofErr w:type="spellStart"/>
      <w:r w:rsidR="00157737" w:rsidRPr="000E4E02">
        <w:rPr>
          <w:rFonts w:ascii="Times New Roman" w:hAnsi="Times New Roman" w:cs="Times New Roman"/>
          <w:sz w:val="28"/>
          <w:szCs w:val="28"/>
        </w:rPr>
        <w:t>ВсОШ</w:t>
      </w:r>
      <w:proofErr w:type="spellEnd"/>
      <w:r w:rsidR="00157737" w:rsidRPr="000E4E02">
        <w:rPr>
          <w:rFonts w:ascii="Times New Roman" w:hAnsi="Times New Roman" w:cs="Times New Roman"/>
          <w:sz w:val="28"/>
          <w:szCs w:val="28"/>
        </w:rPr>
        <w:t xml:space="preserve"> - 1</w:t>
      </w:r>
      <w:r w:rsidRPr="000E4E02">
        <w:rPr>
          <w:rFonts w:ascii="Times New Roman" w:hAnsi="Times New Roman" w:cs="Times New Roman"/>
          <w:sz w:val="28"/>
          <w:szCs w:val="28"/>
        </w:rPr>
        <w:t>,  победителей, призёров – нет.</w:t>
      </w:r>
    </w:p>
    <w:p w:rsidR="00A6779B" w:rsidRPr="000E4E02" w:rsidRDefault="00B86CFA" w:rsidP="00A6779B">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4866E2" w:rsidRPr="000E4E02">
        <w:rPr>
          <w:rFonts w:ascii="Times New Roman" w:hAnsi="Times New Roman" w:cs="Times New Roman"/>
          <w:sz w:val="28"/>
          <w:szCs w:val="28"/>
        </w:rPr>
        <w:t xml:space="preserve"> </w:t>
      </w:r>
      <w:r w:rsidR="00A6779B" w:rsidRPr="000E4E02">
        <w:rPr>
          <w:rFonts w:ascii="Times New Roman" w:hAnsi="Times New Roman" w:cs="Times New Roman"/>
          <w:sz w:val="28"/>
          <w:szCs w:val="28"/>
        </w:rPr>
        <w:t xml:space="preserve">В течение учебного года </w:t>
      </w:r>
      <w:r w:rsidR="00157737" w:rsidRPr="000E4E02">
        <w:rPr>
          <w:rFonts w:ascii="Times New Roman" w:hAnsi="Times New Roman" w:cs="Times New Roman"/>
          <w:sz w:val="28"/>
          <w:szCs w:val="28"/>
        </w:rPr>
        <w:t>обучающиеся а</w:t>
      </w:r>
      <w:r w:rsidR="00A6779B" w:rsidRPr="000E4E02">
        <w:rPr>
          <w:rFonts w:ascii="Times New Roman" w:hAnsi="Times New Roman" w:cs="Times New Roman"/>
          <w:sz w:val="28"/>
          <w:szCs w:val="28"/>
        </w:rPr>
        <w:t xml:space="preserve">ктивно участвовали в программе «Билет в будущее», провели интеллектуальные игры, </w:t>
      </w:r>
      <w:proofErr w:type="spellStart"/>
      <w:r w:rsidR="00A6779B" w:rsidRPr="000E4E02">
        <w:rPr>
          <w:rFonts w:ascii="Times New Roman" w:hAnsi="Times New Roman" w:cs="Times New Roman"/>
          <w:sz w:val="28"/>
          <w:szCs w:val="28"/>
        </w:rPr>
        <w:t>квесты</w:t>
      </w:r>
      <w:proofErr w:type="spellEnd"/>
      <w:r w:rsidR="00A6779B" w:rsidRPr="000E4E02">
        <w:rPr>
          <w:rFonts w:ascii="Times New Roman" w:hAnsi="Times New Roman" w:cs="Times New Roman"/>
          <w:sz w:val="28"/>
          <w:szCs w:val="28"/>
        </w:rPr>
        <w:t xml:space="preserve">, мастер-классы и лекции. </w:t>
      </w:r>
    </w:p>
    <w:p w:rsidR="00A6779B" w:rsidRPr="000E4E02" w:rsidRDefault="00A6779B" w:rsidP="00A6779B">
      <w:pPr>
        <w:jc w:val="both"/>
        <w:rPr>
          <w:rFonts w:ascii="Times New Roman" w:hAnsi="Times New Roman" w:cs="Times New Roman"/>
          <w:sz w:val="28"/>
          <w:szCs w:val="28"/>
        </w:rPr>
      </w:pPr>
      <w:r w:rsidRPr="000E4E02">
        <w:rPr>
          <w:rFonts w:ascii="Times New Roman" w:hAnsi="Times New Roman" w:cs="Times New Roman"/>
          <w:sz w:val="28"/>
          <w:szCs w:val="28"/>
        </w:rPr>
        <w:t xml:space="preserve">          В рамках взаимодействия школы по профессиональной ориентации обучающихся проведены следующие мероприятия:  мастер-кл</w:t>
      </w:r>
      <w:r w:rsidR="00157737" w:rsidRPr="000E4E02">
        <w:rPr>
          <w:rFonts w:ascii="Times New Roman" w:hAnsi="Times New Roman" w:cs="Times New Roman"/>
          <w:sz w:val="28"/>
          <w:szCs w:val="28"/>
        </w:rPr>
        <w:t>ассы, олимпиады, встречи  с представителями ВУЗО</w:t>
      </w:r>
      <w:proofErr w:type="gramStart"/>
      <w:r w:rsidR="00157737" w:rsidRPr="000E4E02">
        <w:rPr>
          <w:rFonts w:ascii="Times New Roman" w:hAnsi="Times New Roman" w:cs="Times New Roman"/>
          <w:sz w:val="28"/>
          <w:szCs w:val="28"/>
        </w:rPr>
        <w:t>В(</w:t>
      </w:r>
      <w:proofErr w:type="gramEnd"/>
      <w:r w:rsidR="00157737" w:rsidRPr="000E4E02">
        <w:rPr>
          <w:rFonts w:ascii="Times New Roman" w:hAnsi="Times New Roman" w:cs="Times New Roman"/>
          <w:sz w:val="28"/>
          <w:szCs w:val="28"/>
        </w:rPr>
        <w:t>КСХА,КГМУ)</w:t>
      </w:r>
      <w:r w:rsidRPr="000E4E02">
        <w:rPr>
          <w:rFonts w:ascii="Times New Roman" w:hAnsi="Times New Roman" w:cs="Times New Roman"/>
          <w:sz w:val="28"/>
          <w:szCs w:val="28"/>
        </w:rPr>
        <w:t xml:space="preserve">. </w:t>
      </w:r>
    </w:p>
    <w:p w:rsidR="00157737" w:rsidRPr="000E4E02" w:rsidRDefault="00157737" w:rsidP="00A6779B">
      <w:pPr>
        <w:jc w:val="both"/>
        <w:rPr>
          <w:rFonts w:ascii="Times New Roman" w:hAnsi="Times New Roman" w:cs="Times New Roman"/>
          <w:sz w:val="28"/>
          <w:szCs w:val="28"/>
        </w:rPr>
      </w:pPr>
    </w:p>
    <w:p w:rsidR="00737432" w:rsidRPr="000E4E02" w:rsidRDefault="00737432" w:rsidP="00737432">
      <w:pPr>
        <w:jc w:val="center"/>
        <w:rPr>
          <w:rFonts w:ascii="Times New Roman" w:hAnsi="Times New Roman" w:cs="Times New Roman"/>
          <w:sz w:val="28"/>
          <w:szCs w:val="28"/>
        </w:rPr>
      </w:pPr>
      <w:r w:rsidRPr="000E4E02">
        <w:rPr>
          <w:rFonts w:ascii="Times New Roman" w:hAnsi="Times New Roman" w:cs="Times New Roman"/>
          <w:b/>
          <w:sz w:val="28"/>
          <w:szCs w:val="28"/>
        </w:rPr>
        <w:t>ВНЕУРОЧНАЯ ДЕЯТЕЛЬНОСТЬ</w:t>
      </w:r>
      <w:r w:rsidRPr="000E4E02">
        <w:rPr>
          <w:rFonts w:ascii="Times New Roman" w:hAnsi="Times New Roman" w:cs="Times New Roman"/>
          <w:sz w:val="28"/>
          <w:szCs w:val="28"/>
        </w:rPr>
        <w:t>.</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 xml:space="preserve">     Внеурочная деятельность в 2021-2022</w:t>
      </w:r>
      <w:r w:rsidR="00157737" w:rsidRPr="000E4E02">
        <w:rPr>
          <w:rFonts w:ascii="Times New Roman" w:hAnsi="Times New Roman" w:cs="Times New Roman"/>
          <w:sz w:val="28"/>
          <w:szCs w:val="28"/>
        </w:rPr>
        <w:t xml:space="preserve"> уч. году в МКОУ «</w:t>
      </w:r>
      <w:proofErr w:type="spellStart"/>
      <w:r w:rsidR="00157737" w:rsidRPr="000E4E02">
        <w:rPr>
          <w:rFonts w:ascii="Times New Roman" w:hAnsi="Times New Roman" w:cs="Times New Roman"/>
          <w:sz w:val="28"/>
          <w:szCs w:val="28"/>
        </w:rPr>
        <w:t>Ореховская</w:t>
      </w:r>
      <w:proofErr w:type="spellEnd"/>
      <w:r w:rsidR="00157737" w:rsidRPr="000E4E02">
        <w:rPr>
          <w:rFonts w:ascii="Times New Roman" w:hAnsi="Times New Roman" w:cs="Times New Roman"/>
          <w:sz w:val="28"/>
          <w:szCs w:val="28"/>
        </w:rPr>
        <w:t xml:space="preserve"> СОШ»</w:t>
      </w:r>
      <w:r w:rsidRPr="000E4E02">
        <w:rPr>
          <w:rFonts w:ascii="Times New Roman" w:hAnsi="Times New Roman" w:cs="Times New Roman"/>
          <w:sz w:val="28"/>
          <w:szCs w:val="28"/>
        </w:rPr>
        <w:t xml:space="preserve"> была организована в началь</w:t>
      </w:r>
      <w:r w:rsidR="00157737" w:rsidRPr="000E4E02">
        <w:rPr>
          <w:rFonts w:ascii="Times New Roman" w:hAnsi="Times New Roman" w:cs="Times New Roman"/>
          <w:sz w:val="28"/>
          <w:szCs w:val="28"/>
        </w:rPr>
        <w:t>ной школе – 1-4 классы и основной- 5-9 классы, средней школы 10</w:t>
      </w:r>
      <w:r w:rsidRPr="000E4E02">
        <w:rPr>
          <w:rFonts w:ascii="Times New Roman" w:hAnsi="Times New Roman" w:cs="Times New Roman"/>
          <w:sz w:val="28"/>
          <w:szCs w:val="28"/>
        </w:rPr>
        <w:t xml:space="preserve">-11 </w:t>
      </w:r>
      <w:proofErr w:type="spellStart"/>
      <w:r w:rsidRPr="000E4E02">
        <w:rPr>
          <w:rFonts w:ascii="Times New Roman" w:hAnsi="Times New Roman" w:cs="Times New Roman"/>
          <w:sz w:val="28"/>
          <w:szCs w:val="28"/>
        </w:rPr>
        <w:t>кл</w:t>
      </w:r>
      <w:proofErr w:type="spellEnd"/>
      <w:r w:rsidRPr="000E4E02">
        <w:rPr>
          <w:rFonts w:ascii="Times New Roman" w:hAnsi="Times New Roman" w:cs="Times New Roman"/>
          <w:sz w:val="28"/>
          <w:szCs w:val="28"/>
        </w:rPr>
        <w:t>.</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Воспитание на занятиях курсов внеурочной деятельности осуществляется преимущественно через:</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 вовлечение обучающихся в интересную и полезную для них деятельность, которая предоставит им возможность </w:t>
      </w:r>
      <w:proofErr w:type="spellStart"/>
      <w:r w:rsidRPr="000E4E02">
        <w:rPr>
          <w:rFonts w:ascii="Times New Roman" w:hAnsi="Times New Roman" w:cs="Times New Roman"/>
          <w:sz w:val="28"/>
          <w:szCs w:val="28"/>
        </w:rPr>
        <w:t>самореализоваться</w:t>
      </w:r>
      <w:proofErr w:type="spellEnd"/>
      <w:r w:rsidRPr="000E4E02">
        <w:rPr>
          <w:rFonts w:ascii="Times New Roman" w:hAnsi="Times New Roman" w:cs="Times New Roman"/>
          <w:sz w:val="28"/>
          <w:szCs w:val="28"/>
        </w:rPr>
        <w:t xml:space="preserve"> в ней, приобрести социально </w:t>
      </w:r>
      <w:r w:rsidRPr="000E4E02">
        <w:rPr>
          <w:rFonts w:ascii="Times New Roman" w:hAnsi="Times New Roman" w:cs="Times New Roman"/>
          <w:sz w:val="28"/>
          <w:szCs w:val="28"/>
        </w:rPr>
        <w:lastRenderedPageBreak/>
        <w:t>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создание в детских объединениях традиций, задающих их членам определенные социально значимые формы поведения;</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поощрение педагогами детских инициатив и детского самоуправления.</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познавательная деятельность: занятия по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Pr="000E4E02">
        <w:rPr>
          <w:rFonts w:ascii="Times New Roman" w:hAnsi="Times New Roman" w:cs="Times New Roman"/>
          <w:b/>
          <w:sz w:val="28"/>
          <w:szCs w:val="28"/>
        </w:rPr>
        <w:t>Задачи и функции патриотического и нравственного воспитания настольк</w:t>
      </w:r>
      <w:r w:rsidRPr="000E4E02">
        <w:rPr>
          <w:rFonts w:ascii="Times New Roman" w:hAnsi="Times New Roman" w:cs="Times New Roman"/>
          <w:sz w:val="28"/>
          <w:szCs w:val="28"/>
        </w:rPr>
        <w:t>о взаимосвязаны и взаимопроникают друг в друга, что в педагогике сформировалась концепция нравственного воспитания, которая в комплексе рассматривает эти две стороны целостного педагогического процесса. Нравственная позиция личности проверяется силой таких ее качеств, как чувство патриотизма и интернационализма.</w:t>
      </w:r>
    </w:p>
    <w:p w:rsidR="00737432" w:rsidRPr="000E4E02" w:rsidRDefault="00737432" w:rsidP="00737432">
      <w:pPr>
        <w:jc w:val="both"/>
        <w:rPr>
          <w:rFonts w:ascii="Times New Roman" w:hAnsi="Times New Roman" w:cs="Times New Roman"/>
          <w:sz w:val="28"/>
          <w:szCs w:val="28"/>
        </w:rPr>
      </w:pPr>
      <w:r w:rsidRPr="000E4E02">
        <w:rPr>
          <w:rFonts w:ascii="Times New Roman" w:hAnsi="Times New Roman" w:cs="Times New Roman"/>
          <w:sz w:val="28"/>
          <w:szCs w:val="28"/>
        </w:rPr>
        <w:t xml:space="preserve">      Любовь к Родине, патриотизм, одно из наиболее глубоких чувств, закрепленных веками. В нашей школе по направлению патриотического воспитания проводились в этом учебном году разные мероприятия.</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В формировании и развитии личности учащихся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В течение года педагогическим коллективом была проделана большая работа по этому направлению: воспитывалось уважение к символам и атрибутам Р</w:t>
      </w:r>
      <w:r w:rsidR="00157737" w:rsidRPr="000E4E02">
        <w:rPr>
          <w:rFonts w:ascii="Times New Roman" w:hAnsi="Times New Roman" w:cs="Times New Roman"/>
          <w:sz w:val="28"/>
          <w:szCs w:val="28"/>
        </w:rPr>
        <w:t>оссийского государства (</w:t>
      </w:r>
      <w:r w:rsidRPr="000E4E02">
        <w:rPr>
          <w:rFonts w:ascii="Times New Roman" w:hAnsi="Times New Roman" w:cs="Times New Roman"/>
          <w:sz w:val="28"/>
          <w:szCs w:val="28"/>
        </w:rPr>
        <w:t xml:space="preserve"> на школьных линейках и т</w:t>
      </w:r>
      <w:r w:rsidR="00157737" w:rsidRPr="000E4E02">
        <w:rPr>
          <w:rFonts w:ascii="Times New Roman" w:hAnsi="Times New Roman" w:cs="Times New Roman"/>
          <w:sz w:val="28"/>
          <w:szCs w:val="28"/>
        </w:rPr>
        <w:t>радиционных праздниках звучит</w:t>
      </w:r>
      <w:r w:rsidRPr="000E4E02">
        <w:rPr>
          <w:rFonts w:ascii="Times New Roman" w:hAnsi="Times New Roman" w:cs="Times New Roman"/>
          <w:sz w:val="28"/>
          <w:szCs w:val="28"/>
        </w:rPr>
        <w:t xml:space="preserve"> Государственный гим</w:t>
      </w:r>
      <w:r w:rsidR="00157737" w:rsidRPr="000E4E02">
        <w:rPr>
          <w:rFonts w:ascii="Times New Roman" w:hAnsi="Times New Roman" w:cs="Times New Roman"/>
          <w:sz w:val="28"/>
          <w:szCs w:val="28"/>
        </w:rPr>
        <w:t>н РФ,</w:t>
      </w:r>
      <w:r w:rsidRPr="000E4E02">
        <w:rPr>
          <w:rFonts w:ascii="Times New Roman" w:hAnsi="Times New Roman" w:cs="Times New Roman"/>
          <w:sz w:val="28"/>
          <w:szCs w:val="28"/>
        </w:rPr>
        <w:t xml:space="preserve"> были участниками тематических бесед и викторин по данной тематике), прививалась любовь к Малой Родине, к родной школе через традиционные школьные дела- концерты, линейки, праздники, открытые мероприятия, экскурсии, встречи, тематические классные часы, акции и т.д.</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lastRenderedPageBreak/>
        <w:t xml:space="preserve">        Гражданско-патриотическое воспитание учащихся  в нашей школе проводится в течение всего учебного года.</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Еженедельно с 1 сентября в нашей школе проходили «Уроки мужества» в соответствии с утверждённой тематикой и использованием календарных памятных дат. Еженедельная тематика «Уроков мужества» подчинена единой теме месяца и содержала четыре образовательных события, которые проводились в следующих формах: урок, классный час; тематическая встреча, беседа, деловое общение с интересными (знаковыми) людьми (участниками ВОВ, других локальных войн и др.); экскурсия по местам боевой славы (реальная или виртуальная); урок (внеклассное занятие).      </w:t>
      </w:r>
    </w:p>
    <w:p w:rsidR="008C0685" w:rsidRPr="000E4E02" w:rsidRDefault="008C0685" w:rsidP="00157737">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157737" w:rsidRPr="000E4E02">
        <w:rPr>
          <w:rFonts w:ascii="Times New Roman" w:hAnsi="Times New Roman" w:cs="Times New Roman"/>
          <w:sz w:val="28"/>
          <w:szCs w:val="28"/>
        </w:rPr>
        <w:t>В школе работает военно-патриотический клуб «Родина»</w:t>
      </w:r>
      <w:r w:rsidR="00C95F00" w:rsidRPr="000E4E02">
        <w:rPr>
          <w:rFonts w:ascii="Times New Roman" w:hAnsi="Times New Roman" w:cs="Times New Roman"/>
          <w:sz w:val="28"/>
          <w:szCs w:val="28"/>
        </w:rPr>
        <w:t xml:space="preserve">  и </w:t>
      </w:r>
      <w:proofErr w:type="spellStart"/>
      <w:r w:rsidR="00C95F00" w:rsidRPr="000E4E02">
        <w:rPr>
          <w:rFonts w:ascii="Times New Roman" w:hAnsi="Times New Roman" w:cs="Times New Roman"/>
          <w:sz w:val="28"/>
          <w:szCs w:val="28"/>
        </w:rPr>
        <w:t>Юнармия</w:t>
      </w:r>
      <w:proofErr w:type="spellEnd"/>
      <w:r w:rsidR="00C95F00" w:rsidRPr="000E4E02">
        <w:rPr>
          <w:rFonts w:ascii="Times New Roman" w:hAnsi="Times New Roman" w:cs="Times New Roman"/>
          <w:sz w:val="28"/>
          <w:szCs w:val="28"/>
        </w:rPr>
        <w:t xml:space="preserve"> имени </w:t>
      </w:r>
      <w:proofErr w:type="spellStart"/>
      <w:r w:rsidR="00C95F00" w:rsidRPr="000E4E02">
        <w:rPr>
          <w:rFonts w:ascii="Times New Roman" w:hAnsi="Times New Roman" w:cs="Times New Roman"/>
          <w:sz w:val="28"/>
          <w:szCs w:val="28"/>
        </w:rPr>
        <w:t>В.Кубанева</w:t>
      </w:r>
      <w:proofErr w:type="spellEnd"/>
      <w:r w:rsidR="00C95F00" w:rsidRPr="000E4E02">
        <w:rPr>
          <w:rFonts w:ascii="Times New Roman" w:hAnsi="Times New Roman" w:cs="Times New Roman"/>
          <w:sz w:val="28"/>
          <w:szCs w:val="28"/>
        </w:rPr>
        <w:t>.</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В течение года всеми классными руковод</w:t>
      </w:r>
      <w:r w:rsidR="00C95F00" w:rsidRPr="000E4E02">
        <w:rPr>
          <w:rFonts w:ascii="Times New Roman" w:hAnsi="Times New Roman" w:cs="Times New Roman"/>
          <w:sz w:val="28"/>
          <w:szCs w:val="28"/>
        </w:rPr>
        <w:t xml:space="preserve">ителями проводились патриотические </w:t>
      </w:r>
      <w:r w:rsidRPr="000E4E02">
        <w:rPr>
          <w:rFonts w:ascii="Times New Roman" w:hAnsi="Times New Roman" w:cs="Times New Roman"/>
          <w:sz w:val="28"/>
          <w:szCs w:val="28"/>
        </w:rPr>
        <w:t xml:space="preserve"> уроки и классные часы.</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Традиционно прошли классные часы, посвя</w:t>
      </w:r>
      <w:r w:rsidR="00C95F00" w:rsidRPr="000E4E02">
        <w:rPr>
          <w:rFonts w:ascii="Times New Roman" w:hAnsi="Times New Roman" w:cs="Times New Roman"/>
          <w:sz w:val="28"/>
          <w:szCs w:val="28"/>
        </w:rPr>
        <w:t>щенные  Дню освобождения села Орехово от немецко-фашистских захватчиков</w:t>
      </w:r>
      <w:proofErr w:type="gramStart"/>
      <w:r w:rsidR="00C95F00" w:rsidRPr="000E4E02">
        <w:rPr>
          <w:rFonts w:ascii="Times New Roman" w:hAnsi="Times New Roman" w:cs="Times New Roman"/>
          <w:sz w:val="28"/>
          <w:szCs w:val="28"/>
        </w:rPr>
        <w:t>.</w:t>
      </w:r>
      <w:r w:rsidRPr="000E4E02">
        <w:rPr>
          <w:rFonts w:ascii="Times New Roman" w:hAnsi="Times New Roman" w:cs="Times New Roman"/>
          <w:sz w:val="28"/>
          <w:szCs w:val="28"/>
        </w:rPr>
        <w:t xml:space="preserve">. </w:t>
      </w:r>
      <w:proofErr w:type="gramEnd"/>
      <w:r w:rsidRPr="000E4E02">
        <w:rPr>
          <w:rFonts w:ascii="Times New Roman" w:hAnsi="Times New Roman" w:cs="Times New Roman"/>
          <w:sz w:val="28"/>
          <w:szCs w:val="28"/>
        </w:rPr>
        <w:t>Педагогами-предметниками и классными руководителями были проведены темати</w:t>
      </w:r>
      <w:r w:rsidR="00C95F00" w:rsidRPr="000E4E02">
        <w:rPr>
          <w:rFonts w:ascii="Times New Roman" w:hAnsi="Times New Roman" w:cs="Times New Roman"/>
          <w:sz w:val="28"/>
          <w:szCs w:val="28"/>
        </w:rPr>
        <w:t>ческие уроки, конкурсы</w:t>
      </w:r>
      <w:r w:rsidRPr="000E4E02">
        <w:rPr>
          <w:rFonts w:ascii="Times New Roman" w:hAnsi="Times New Roman" w:cs="Times New Roman"/>
          <w:sz w:val="28"/>
          <w:szCs w:val="28"/>
        </w:rPr>
        <w:t>, организован просмотр кинофильмов о войне. В период с 21 января по 23 февраля проводился традиционный месячник, посвященный Дню защитника Отечества.</w:t>
      </w:r>
    </w:p>
    <w:p w:rsidR="00C95F00"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«Акция «Цветы у обелиска» ежегодно проводится всеми учащимися нашей школы у памятника вечной славы воинам, павшим в годы Великой </w:t>
      </w:r>
      <w:r w:rsidR="00C95F00" w:rsidRPr="000E4E02">
        <w:rPr>
          <w:rFonts w:ascii="Times New Roman" w:hAnsi="Times New Roman" w:cs="Times New Roman"/>
          <w:sz w:val="28"/>
          <w:szCs w:val="28"/>
        </w:rPr>
        <w:t>Отечественной войны</w:t>
      </w:r>
      <w:r w:rsidRPr="000E4E02">
        <w:rPr>
          <w:rFonts w:ascii="Times New Roman" w:hAnsi="Times New Roman" w:cs="Times New Roman"/>
          <w:sz w:val="28"/>
          <w:szCs w:val="28"/>
        </w:rPr>
        <w:t xml:space="preserve">, </w:t>
      </w:r>
      <w:r w:rsidR="00C95F00" w:rsidRPr="000E4E02">
        <w:rPr>
          <w:rFonts w:ascii="Times New Roman" w:hAnsi="Times New Roman" w:cs="Times New Roman"/>
          <w:sz w:val="28"/>
          <w:szCs w:val="28"/>
        </w:rPr>
        <w:t xml:space="preserve">на могиле воина-интернационалиста </w:t>
      </w:r>
      <w:proofErr w:type="spellStart"/>
      <w:r w:rsidR="00C95F00" w:rsidRPr="000E4E02">
        <w:rPr>
          <w:rFonts w:ascii="Times New Roman" w:hAnsi="Times New Roman" w:cs="Times New Roman"/>
          <w:sz w:val="28"/>
          <w:szCs w:val="28"/>
        </w:rPr>
        <w:t>С.Быковских</w:t>
      </w:r>
      <w:proofErr w:type="spellEnd"/>
      <w:proofErr w:type="gramStart"/>
      <w:r w:rsidR="00C95F00" w:rsidRPr="000E4E02">
        <w:rPr>
          <w:rFonts w:ascii="Times New Roman" w:hAnsi="Times New Roman" w:cs="Times New Roman"/>
          <w:sz w:val="28"/>
          <w:szCs w:val="28"/>
        </w:rPr>
        <w:t>.</w:t>
      </w:r>
      <w:proofErr w:type="gramEnd"/>
      <w:r w:rsidR="00C95F00" w:rsidRPr="000E4E02">
        <w:rPr>
          <w:rFonts w:ascii="Times New Roman" w:hAnsi="Times New Roman" w:cs="Times New Roman"/>
          <w:sz w:val="28"/>
          <w:szCs w:val="28"/>
        </w:rPr>
        <w:t xml:space="preserve"> </w:t>
      </w:r>
      <w:proofErr w:type="gramStart"/>
      <w:r w:rsidR="00C95F00" w:rsidRPr="000E4E02">
        <w:rPr>
          <w:rFonts w:ascii="Times New Roman" w:hAnsi="Times New Roman" w:cs="Times New Roman"/>
          <w:sz w:val="28"/>
          <w:szCs w:val="28"/>
        </w:rPr>
        <w:t>п</w:t>
      </w:r>
      <w:proofErr w:type="gramEnd"/>
      <w:r w:rsidR="00C95F00" w:rsidRPr="000E4E02">
        <w:rPr>
          <w:rFonts w:ascii="Times New Roman" w:hAnsi="Times New Roman" w:cs="Times New Roman"/>
          <w:sz w:val="28"/>
          <w:szCs w:val="28"/>
        </w:rPr>
        <w:t>огибшего в Афганистане.</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Становлению общечеловеческих ценностей в сознании учащихся способствовал</w:t>
      </w:r>
      <w:r w:rsidR="00C95F00" w:rsidRPr="000E4E02">
        <w:rPr>
          <w:rFonts w:ascii="Times New Roman" w:hAnsi="Times New Roman" w:cs="Times New Roman"/>
          <w:sz w:val="28"/>
          <w:szCs w:val="28"/>
        </w:rPr>
        <w:t>и мероприятия, посвященные Дню В</w:t>
      </w:r>
      <w:r w:rsidRPr="000E4E02">
        <w:rPr>
          <w:rFonts w:ascii="Times New Roman" w:hAnsi="Times New Roman" w:cs="Times New Roman"/>
          <w:sz w:val="28"/>
          <w:szCs w:val="28"/>
        </w:rPr>
        <w:t xml:space="preserve">еликой Победы. </w:t>
      </w:r>
    </w:p>
    <w:p w:rsidR="008C0685" w:rsidRPr="000E4E02" w:rsidRDefault="008C0685" w:rsidP="008C0685">
      <w:pPr>
        <w:jc w:val="both"/>
        <w:rPr>
          <w:rFonts w:ascii="Times New Roman" w:hAnsi="Times New Roman" w:cs="Times New Roman"/>
          <w:b/>
          <w:sz w:val="28"/>
          <w:szCs w:val="28"/>
        </w:rPr>
      </w:pPr>
      <w:r w:rsidRPr="000E4E02">
        <w:rPr>
          <w:rFonts w:ascii="Times New Roman" w:hAnsi="Times New Roman" w:cs="Times New Roman"/>
          <w:b/>
          <w:sz w:val="28"/>
          <w:szCs w:val="28"/>
        </w:rPr>
        <w:t xml:space="preserve">                    Профилактическая работа, работа штаба воспитательной работы.</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Как обычно в начале сентября классными руководителями проводился социологический анализ классов, в котором отражено наличие многодетных, малообеспеченных, количество опекаемых, инвалидов, «трудных» учащихся.</w:t>
      </w:r>
      <w:r w:rsidRPr="000E4E02">
        <w:rPr>
          <w:rFonts w:ascii="Times New Roman" w:hAnsi="Times New Roman" w:cs="Times New Roman"/>
          <w:sz w:val="28"/>
          <w:szCs w:val="28"/>
        </w:rPr>
        <w:tab/>
        <w:t>На основании данных социального паспорта классов составляется социологический анализ школы, из которого становится ясным, что:</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C95F00" w:rsidRPr="000E4E02">
        <w:rPr>
          <w:rFonts w:ascii="Times New Roman" w:hAnsi="Times New Roman" w:cs="Times New Roman"/>
          <w:sz w:val="28"/>
          <w:szCs w:val="28"/>
        </w:rPr>
        <w:t xml:space="preserve"> дети-сироты (по школе) - 0</w:t>
      </w:r>
      <w:r w:rsidRPr="000E4E02">
        <w:rPr>
          <w:rFonts w:ascii="Times New Roman" w:hAnsi="Times New Roman" w:cs="Times New Roman"/>
          <w:sz w:val="28"/>
          <w:szCs w:val="28"/>
        </w:rPr>
        <w:t xml:space="preserve"> чел.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C95F00" w:rsidRPr="000E4E02">
        <w:rPr>
          <w:rFonts w:ascii="Times New Roman" w:hAnsi="Times New Roman" w:cs="Times New Roman"/>
          <w:sz w:val="28"/>
          <w:szCs w:val="28"/>
        </w:rPr>
        <w:t>находящиеся под опекой - 0</w:t>
      </w:r>
      <w:r w:rsidRPr="000E4E02">
        <w:rPr>
          <w:rFonts w:ascii="Times New Roman" w:hAnsi="Times New Roman" w:cs="Times New Roman"/>
          <w:sz w:val="28"/>
          <w:szCs w:val="28"/>
        </w:rPr>
        <w:t xml:space="preserve"> чел.</w:t>
      </w:r>
    </w:p>
    <w:p w:rsidR="008C0685" w:rsidRPr="000E4E02" w:rsidRDefault="00C95F00"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многодетные семьи- </w:t>
      </w:r>
      <w:r w:rsidR="00DF1A5A">
        <w:rPr>
          <w:rFonts w:ascii="Times New Roman" w:hAnsi="Times New Roman" w:cs="Times New Roman"/>
          <w:sz w:val="28"/>
          <w:szCs w:val="28"/>
        </w:rPr>
        <w:t xml:space="preserve"> 4 </w:t>
      </w:r>
    </w:p>
    <w:p w:rsidR="008C0685" w:rsidRPr="000E4E02" w:rsidRDefault="00DF1A5A" w:rsidP="008C0685">
      <w:pPr>
        <w:jc w:val="both"/>
        <w:rPr>
          <w:rFonts w:ascii="Times New Roman" w:hAnsi="Times New Roman" w:cs="Times New Roman"/>
          <w:sz w:val="28"/>
          <w:szCs w:val="28"/>
        </w:rPr>
      </w:pPr>
      <w:r>
        <w:rPr>
          <w:rFonts w:ascii="Times New Roman" w:hAnsi="Times New Roman" w:cs="Times New Roman"/>
          <w:sz w:val="28"/>
          <w:szCs w:val="28"/>
        </w:rPr>
        <w:t xml:space="preserve">- </w:t>
      </w:r>
      <w:r w:rsidR="008C0685" w:rsidRPr="000E4E02">
        <w:rPr>
          <w:rFonts w:ascii="Times New Roman" w:hAnsi="Times New Roman" w:cs="Times New Roman"/>
          <w:sz w:val="28"/>
          <w:szCs w:val="28"/>
        </w:rPr>
        <w:t xml:space="preserve"> </w:t>
      </w:r>
      <w:r>
        <w:rPr>
          <w:rFonts w:ascii="Times New Roman" w:hAnsi="Times New Roman" w:cs="Times New Roman"/>
          <w:sz w:val="28"/>
          <w:szCs w:val="28"/>
        </w:rPr>
        <w:t>неполные семьи</w:t>
      </w:r>
      <w:r w:rsidR="00C95F00" w:rsidRPr="000E4E02">
        <w:rPr>
          <w:rFonts w:ascii="Times New Roman" w:hAnsi="Times New Roman" w:cs="Times New Roman"/>
          <w:sz w:val="28"/>
          <w:szCs w:val="28"/>
        </w:rPr>
        <w:t xml:space="preserve"> (одна мать) – </w:t>
      </w:r>
      <w:r>
        <w:rPr>
          <w:rFonts w:ascii="Times New Roman" w:hAnsi="Times New Roman" w:cs="Times New Roman"/>
          <w:sz w:val="28"/>
          <w:szCs w:val="28"/>
        </w:rPr>
        <w:t xml:space="preserve">8 </w:t>
      </w:r>
    </w:p>
    <w:p w:rsidR="008C0685" w:rsidRPr="000E4E02" w:rsidRDefault="00C95F00" w:rsidP="008C0685">
      <w:pPr>
        <w:jc w:val="both"/>
        <w:rPr>
          <w:rFonts w:ascii="Times New Roman" w:hAnsi="Times New Roman" w:cs="Times New Roman"/>
          <w:sz w:val="28"/>
          <w:szCs w:val="28"/>
        </w:rPr>
      </w:pPr>
      <w:r w:rsidRPr="000E4E02">
        <w:rPr>
          <w:rFonts w:ascii="Times New Roman" w:hAnsi="Times New Roman" w:cs="Times New Roman"/>
          <w:sz w:val="28"/>
          <w:szCs w:val="28"/>
        </w:rPr>
        <w:lastRenderedPageBreak/>
        <w:t xml:space="preserve">-  малообеспеченные семьи -  </w:t>
      </w:r>
      <w:r w:rsidR="00DF1A5A">
        <w:rPr>
          <w:rFonts w:ascii="Times New Roman" w:hAnsi="Times New Roman" w:cs="Times New Roman"/>
          <w:sz w:val="28"/>
          <w:szCs w:val="28"/>
        </w:rPr>
        <w:t>10</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не</w:t>
      </w:r>
      <w:r w:rsidR="00DF1A5A">
        <w:rPr>
          <w:rFonts w:ascii="Times New Roman" w:hAnsi="Times New Roman" w:cs="Times New Roman"/>
          <w:sz w:val="28"/>
          <w:szCs w:val="28"/>
        </w:rPr>
        <w:t>благополучные семьи - 0</w:t>
      </w:r>
      <w:r w:rsidRPr="000E4E02">
        <w:rPr>
          <w:rFonts w:ascii="Times New Roman" w:hAnsi="Times New Roman" w:cs="Times New Roman"/>
          <w:sz w:val="28"/>
          <w:szCs w:val="28"/>
        </w:rPr>
        <w:t xml:space="preserve">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дет</w:t>
      </w:r>
      <w:r w:rsidR="00C95F00" w:rsidRPr="000E4E02">
        <w:rPr>
          <w:rFonts w:ascii="Times New Roman" w:hAnsi="Times New Roman" w:cs="Times New Roman"/>
          <w:sz w:val="28"/>
          <w:szCs w:val="28"/>
        </w:rPr>
        <w:t xml:space="preserve">и - инвалиды - 0 чел. </w:t>
      </w:r>
      <w:r w:rsidRPr="000E4E02">
        <w:rPr>
          <w:rFonts w:ascii="Times New Roman" w:hAnsi="Times New Roman" w:cs="Times New Roman"/>
          <w:sz w:val="28"/>
          <w:szCs w:val="28"/>
        </w:rPr>
        <w:t xml:space="preserve">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ab/>
      </w:r>
      <w:r w:rsidRPr="000E4E02">
        <w:rPr>
          <w:rFonts w:ascii="Times New Roman" w:hAnsi="Times New Roman" w:cs="Times New Roman"/>
          <w:sz w:val="28"/>
          <w:szCs w:val="28"/>
        </w:rPr>
        <w:tab/>
        <w:t>В первом полугодии на учете в ОПДН – 0 чел.</w:t>
      </w:r>
    </w:p>
    <w:p w:rsidR="008C0685" w:rsidRPr="000E4E02" w:rsidRDefault="00DF1A5A" w:rsidP="008C0685">
      <w:pPr>
        <w:jc w:val="both"/>
        <w:rPr>
          <w:rFonts w:ascii="Times New Roman" w:hAnsi="Times New Roman" w:cs="Times New Roman"/>
          <w:sz w:val="28"/>
          <w:szCs w:val="28"/>
        </w:rPr>
      </w:pPr>
      <w:r>
        <w:rPr>
          <w:rFonts w:ascii="Times New Roman" w:hAnsi="Times New Roman" w:cs="Times New Roman"/>
          <w:sz w:val="28"/>
          <w:szCs w:val="28"/>
        </w:rPr>
        <w:t xml:space="preserve">                                </w:t>
      </w:r>
      <w:r w:rsidR="008C0685" w:rsidRPr="000E4E02">
        <w:rPr>
          <w:rFonts w:ascii="Times New Roman" w:hAnsi="Times New Roman" w:cs="Times New Roman"/>
          <w:sz w:val="28"/>
          <w:szCs w:val="28"/>
        </w:rPr>
        <w:t xml:space="preserve">ВШУ – </w:t>
      </w:r>
      <w:r w:rsidR="00C95F00" w:rsidRPr="000E4E02">
        <w:rPr>
          <w:rFonts w:ascii="Times New Roman" w:hAnsi="Times New Roman" w:cs="Times New Roman"/>
          <w:sz w:val="28"/>
          <w:szCs w:val="28"/>
        </w:rPr>
        <w:t>0</w:t>
      </w:r>
      <w:r>
        <w:rPr>
          <w:rFonts w:ascii="Times New Roman" w:hAnsi="Times New Roman" w:cs="Times New Roman"/>
          <w:sz w:val="28"/>
          <w:szCs w:val="28"/>
        </w:rPr>
        <w:t xml:space="preserve"> человек</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Действенным органом в профилактике работы с учащимися в школе является Совет профилактики. Заседания проводятся раз в месяц. Рассматриваются следующие вопросы: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-постановка и снятие с учета,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-профилактика вредных привычек,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-пропуски занятий, конфликты, драки,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-низкая успеваемость, </w:t>
      </w:r>
    </w:p>
    <w:p w:rsidR="008C0685" w:rsidRPr="000E4E02" w:rsidRDefault="00C95F00" w:rsidP="008C0685">
      <w:pPr>
        <w:jc w:val="both"/>
        <w:rPr>
          <w:rFonts w:ascii="Times New Roman" w:hAnsi="Times New Roman" w:cs="Times New Roman"/>
          <w:sz w:val="28"/>
          <w:szCs w:val="28"/>
        </w:rPr>
      </w:pPr>
      <w:r w:rsidRPr="000E4E02">
        <w:rPr>
          <w:rFonts w:ascii="Times New Roman" w:hAnsi="Times New Roman" w:cs="Times New Roman"/>
          <w:sz w:val="28"/>
          <w:szCs w:val="28"/>
        </w:rPr>
        <w:t>-нарушители Закона</w:t>
      </w:r>
      <w:r w:rsidR="008C0685" w:rsidRPr="000E4E02">
        <w:rPr>
          <w:rFonts w:ascii="Times New Roman" w:hAnsi="Times New Roman" w:cs="Times New Roman"/>
          <w:sz w:val="28"/>
          <w:szCs w:val="28"/>
        </w:rPr>
        <w:t>.</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Были проведены заседаний Совета профилактики, на которых были рассмотрены следующие вопросы:</w:t>
      </w:r>
    </w:p>
    <w:p w:rsidR="008C0685" w:rsidRPr="000E4E02" w:rsidRDefault="007C4472" w:rsidP="008C0685">
      <w:pPr>
        <w:jc w:val="both"/>
        <w:rPr>
          <w:rFonts w:ascii="Times New Roman" w:hAnsi="Times New Roman" w:cs="Times New Roman"/>
          <w:sz w:val="28"/>
          <w:szCs w:val="28"/>
        </w:rPr>
      </w:pPr>
      <w:r w:rsidRPr="000E4E02">
        <w:rPr>
          <w:rFonts w:ascii="Times New Roman" w:hAnsi="Times New Roman" w:cs="Times New Roman"/>
          <w:sz w:val="28"/>
          <w:szCs w:val="28"/>
        </w:rPr>
        <w:t>-поведение</w:t>
      </w:r>
      <w:r w:rsidR="008C0685" w:rsidRPr="000E4E02">
        <w:rPr>
          <w:rFonts w:ascii="Times New Roman" w:hAnsi="Times New Roman" w:cs="Times New Roman"/>
          <w:sz w:val="28"/>
          <w:szCs w:val="28"/>
        </w:rPr>
        <w:t xml:space="preserve">  учащихся -</w:t>
      </w:r>
      <w:r w:rsidRPr="000E4E02">
        <w:rPr>
          <w:rFonts w:ascii="Times New Roman" w:hAnsi="Times New Roman" w:cs="Times New Roman"/>
          <w:sz w:val="28"/>
          <w:szCs w:val="28"/>
        </w:rPr>
        <w:t>2</w:t>
      </w:r>
      <w:r w:rsidR="001D5DDE" w:rsidRPr="000E4E02">
        <w:rPr>
          <w:rFonts w:ascii="Times New Roman" w:hAnsi="Times New Roman" w:cs="Times New Roman"/>
          <w:sz w:val="28"/>
          <w:szCs w:val="28"/>
        </w:rPr>
        <w:t xml:space="preserve"> чел. </w:t>
      </w:r>
      <w:r w:rsidR="008C0685" w:rsidRPr="000E4E02">
        <w:rPr>
          <w:rFonts w:ascii="Times New Roman" w:hAnsi="Times New Roman" w:cs="Times New Roman"/>
          <w:sz w:val="28"/>
          <w:szCs w:val="28"/>
        </w:rPr>
        <w:t>Данные ребята были посещены на дому и составлены акты обследования жилищно-бытовых условий учащихся.</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Составлен план занятости на осенних и зимних каникулах. Данные ребята все каникулы находились под наблюдением своих кураторов – классных ру</w:t>
      </w:r>
      <w:r w:rsidR="001D5DDE" w:rsidRPr="000E4E02">
        <w:rPr>
          <w:rFonts w:ascii="Times New Roman" w:hAnsi="Times New Roman" w:cs="Times New Roman"/>
          <w:sz w:val="28"/>
          <w:szCs w:val="28"/>
        </w:rPr>
        <w:t>ководителей  и педагогов школы.</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Все классные руководители с 1-по 11 классы провели следующую работу с классами:</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Классный час «Знай и выполняй Закон»;</w:t>
      </w:r>
    </w:p>
    <w:p w:rsidR="008C0685" w:rsidRPr="000E4E02" w:rsidRDefault="007C4472"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Беседы: «Изучай Закон </w:t>
      </w:r>
      <w:r w:rsidR="008C0685" w:rsidRPr="000E4E02">
        <w:rPr>
          <w:rFonts w:ascii="Times New Roman" w:hAnsi="Times New Roman" w:cs="Times New Roman"/>
          <w:sz w:val="28"/>
          <w:szCs w:val="28"/>
        </w:rPr>
        <w:t xml:space="preserve"> «О мерах по профилактики безнадзорности и правонарушений не</w:t>
      </w:r>
      <w:r w:rsidRPr="000E4E02">
        <w:rPr>
          <w:rFonts w:ascii="Times New Roman" w:hAnsi="Times New Roman" w:cs="Times New Roman"/>
          <w:sz w:val="28"/>
          <w:szCs w:val="28"/>
        </w:rPr>
        <w:t>совершеннолетних в Курской  области</w:t>
      </w:r>
      <w:r w:rsidR="008C0685" w:rsidRPr="000E4E02">
        <w:rPr>
          <w:rFonts w:ascii="Times New Roman" w:hAnsi="Times New Roman" w:cs="Times New Roman"/>
          <w:sz w:val="28"/>
          <w:szCs w:val="28"/>
        </w:rPr>
        <w:t>»».</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Инструк</w:t>
      </w:r>
      <w:r w:rsidR="007C4472" w:rsidRPr="000E4E02">
        <w:rPr>
          <w:rFonts w:ascii="Times New Roman" w:hAnsi="Times New Roman" w:cs="Times New Roman"/>
          <w:sz w:val="28"/>
          <w:szCs w:val="28"/>
        </w:rPr>
        <w:t xml:space="preserve">тажи по выполнению Закона </w:t>
      </w:r>
      <w:r w:rsidRPr="000E4E02">
        <w:rPr>
          <w:rFonts w:ascii="Times New Roman" w:hAnsi="Times New Roman" w:cs="Times New Roman"/>
          <w:sz w:val="28"/>
          <w:szCs w:val="28"/>
        </w:rPr>
        <w:t xml:space="preserve"> перед</w:t>
      </w:r>
      <w:r w:rsidR="001D5DDE" w:rsidRPr="000E4E02">
        <w:rPr>
          <w:rFonts w:ascii="Times New Roman" w:hAnsi="Times New Roman" w:cs="Times New Roman"/>
          <w:sz w:val="28"/>
          <w:szCs w:val="28"/>
        </w:rPr>
        <w:t xml:space="preserve"> осенними и зимними каникулами.</w:t>
      </w:r>
    </w:p>
    <w:p w:rsidR="008C0685" w:rsidRPr="000E4E02" w:rsidRDefault="008C0685" w:rsidP="001D5DDE">
      <w:pPr>
        <w:jc w:val="center"/>
        <w:rPr>
          <w:rFonts w:ascii="Times New Roman" w:hAnsi="Times New Roman" w:cs="Times New Roman"/>
          <w:b/>
          <w:sz w:val="28"/>
          <w:szCs w:val="28"/>
        </w:rPr>
      </w:pPr>
      <w:r w:rsidRPr="000E4E02">
        <w:rPr>
          <w:rFonts w:ascii="Times New Roman" w:hAnsi="Times New Roman" w:cs="Times New Roman"/>
          <w:b/>
          <w:sz w:val="28"/>
          <w:szCs w:val="28"/>
        </w:rPr>
        <w:t>Направление «</w:t>
      </w:r>
      <w:proofErr w:type="spellStart"/>
      <w:r w:rsidRPr="000E4E02">
        <w:rPr>
          <w:rFonts w:ascii="Times New Roman" w:hAnsi="Times New Roman" w:cs="Times New Roman"/>
          <w:b/>
          <w:sz w:val="28"/>
          <w:szCs w:val="28"/>
        </w:rPr>
        <w:t>Антинарко</w:t>
      </w:r>
      <w:proofErr w:type="spellEnd"/>
      <w:r w:rsidRPr="000E4E02">
        <w:rPr>
          <w:rFonts w:ascii="Times New Roman" w:hAnsi="Times New Roman" w:cs="Times New Roman"/>
          <w:b/>
          <w:sz w:val="28"/>
          <w:szCs w:val="28"/>
        </w:rPr>
        <w:t>».</w:t>
      </w:r>
    </w:p>
    <w:p w:rsidR="008C0685" w:rsidRPr="000E4E02" w:rsidRDefault="001D5DDE"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8C0685" w:rsidRPr="000E4E02">
        <w:rPr>
          <w:rFonts w:ascii="Times New Roman" w:hAnsi="Times New Roman" w:cs="Times New Roman"/>
          <w:sz w:val="28"/>
          <w:szCs w:val="28"/>
        </w:rPr>
        <w:t xml:space="preserve">Планы классных руководителей предусматривают реализацию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w:t>
      </w:r>
      <w:r w:rsidR="008C0685" w:rsidRPr="000E4E02">
        <w:rPr>
          <w:rFonts w:ascii="Times New Roman" w:hAnsi="Times New Roman" w:cs="Times New Roman"/>
          <w:sz w:val="28"/>
          <w:szCs w:val="28"/>
        </w:rPr>
        <w:lastRenderedPageBreak/>
        <w:t xml:space="preserve">техники безопасности, детского травматизма на дорогах, наркомании, токсикомании, </w:t>
      </w:r>
      <w:proofErr w:type="spellStart"/>
      <w:r w:rsidR="008C0685" w:rsidRPr="000E4E02">
        <w:rPr>
          <w:rFonts w:ascii="Times New Roman" w:hAnsi="Times New Roman" w:cs="Times New Roman"/>
          <w:sz w:val="28"/>
          <w:szCs w:val="28"/>
        </w:rPr>
        <w:t>табакокурения</w:t>
      </w:r>
      <w:proofErr w:type="spellEnd"/>
      <w:r w:rsidR="008C0685" w:rsidRPr="000E4E02">
        <w:rPr>
          <w:rFonts w:ascii="Times New Roman" w:hAnsi="Times New Roman" w:cs="Times New Roman"/>
          <w:sz w:val="28"/>
          <w:szCs w:val="28"/>
        </w:rPr>
        <w:t xml:space="preserve">, встреч родителей и детей с представителями правоохранительных органов, медработниками, экскурсий и походов, участие коллектива класса в Днях здоровья, спортивных </w:t>
      </w:r>
      <w:proofErr w:type="spellStart"/>
      <w:r w:rsidR="008C0685" w:rsidRPr="000E4E02">
        <w:rPr>
          <w:rFonts w:ascii="Times New Roman" w:hAnsi="Times New Roman" w:cs="Times New Roman"/>
          <w:sz w:val="28"/>
          <w:szCs w:val="28"/>
        </w:rPr>
        <w:t>внутришкольных</w:t>
      </w:r>
      <w:proofErr w:type="spellEnd"/>
      <w:r w:rsidR="008C0685" w:rsidRPr="000E4E02">
        <w:rPr>
          <w:rFonts w:ascii="Times New Roman" w:hAnsi="Times New Roman" w:cs="Times New Roman"/>
          <w:sz w:val="28"/>
          <w:szCs w:val="28"/>
        </w:rPr>
        <w:t xml:space="preserve"> мероприятиях. В 1 полугодии учебного года проведены мероприятия по профилактике правонарушений, по профилактике употребления </w:t>
      </w:r>
      <w:proofErr w:type="spellStart"/>
      <w:r w:rsidR="008C0685" w:rsidRPr="000E4E02">
        <w:rPr>
          <w:rFonts w:ascii="Times New Roman" w:hAnsi="Times New Roman" w:cs="Times New Roman"/>
          <w:sz w:val="28"/>
          <w:szCs w:val="28"/>
        </w:rPr>
        <w:t>психоактивных</w:t>
      </w:r>
      <w:proofErr w:type="spellEnd"/>
      <w:r w:rsidR="008C0685" w:rsidRPr="000E4E02">
        <w:rPr>
          <w:rFonts w:ascii="Times New Roman" w:hAnsi="Times New Roman" w:cs="Times New Roman"/>
          <w:sz w:val="28"/>
          <w:szCs w:val="28"/>
        </w:rPr>
        <w:t xml:space="preserve"> веществ в молодежной среде; по профилактике безнадзорности и беспризорности, предупреждению правонарушений среди подростков.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В соответствии с  планом «</w:t>
      </w:r>
      <w:proofErr w:type="spellStart"/>
      <w:r w:rsidRPr="000E4E02">
        <w:rPr>
          <w:rFonts w:ascii="Times New Roman" w:hAnsi="Times New Roman" w:cs="Times New Roman"/>
          <w:sz w:val="28"/>
          <w:szCs w:val="28"/>
        </w:rPr>
        <w:t>Антинарко</w:t>
      </w:r>
      <w:proofErr w:type="spellEnd"/>
      <w:r w:rsidRPr="000E4E02">
        <w:rPr>
          <w:rFonts w:ascii="Times New Roman" w:hAnsi="Times New Roman" w:cs="Times New Roman"/>
          <w:sz w:val="28"/>
          <w:szCs w:val="28"/>
        </w:rPr>
        <w:t xml:space="preserve">» работа велась по следующим направлениям: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организация массовых мероприятий,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проведение профилактических дней с учащимися,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индивидуальная профилактическая работа с детьми и семьями, находящимися в социально опасном положении,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работа  с педагогическим коллективом, </w:t>
      </w:r>
    </w:p>
    <w:p w:rsidR="007C4472" w:rsidRPr="000E4E02" w:rsidRDefault="001D5DDE"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8C0685" w:rsidRPr="000E4E02">
        <w:rPr>
          <w:rFonts w:ascii="Times New Roman" w:hAnsi="Times New Roman" w:cs="Times New Roman"/>
          <w:sz w:val="28"/>
          <w:szCs w:val="28"/>
        </w:rPr>
        <w:t>В школе  проводились единые тематические классные часы, Дни профилактики курения, алкоголизма, токсикомании и наркомании, коллективно-творческие дела, посвященные Международному Дню без табака, Дню памяти, погибших от СПИДа, Дню борьбы с наркоманией. Классными руководителями организовывались круглые столы, просмотр  и обсуждение видеофильмов, рекомендованных министерством</w:t>
      </w:r>
      <w:r w:rsidR="007C4472" w:rsidRPr="000E4E02">
        <w:rPr>
          <w:rFonts w:ascii="Times New Roman" w:hAnsi="Times New Roman" w:cs="Times New Roman"/>
          <w:sz w:val="28"/>
          <w:szCs w:val="28"/>
        </w:rPr>
        <w:t xml:space="preserve"> образования Курской области</w:t>
      </w:r>
      <w:r w:rsidR="008C0685" w:rsidRPr="000E4E02">
        <w:rPr>
          <w:rFonts w:ascii="Times New Roman" w:hAnsi="Times New Roman" w:cs="Times New Roman"/>
          <w:sz w:val="28"/>
          <w:szCs w:val="28"/>
        </w:rPr>
        <w:t>, совместные мероприятия по профилактике вредных привычек среди подростков.</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С сентября </w:t>
      </w:r>
      <w:r w:rsidR="001D5DDE" w:rsidRPr="000E4E02">
        <w:rPr>
          <w:rFonts w:ascii="Times New Roman" w:hAnsi="Times New Roman" w:cs="Times New Roman"/>
          <w:sz w:val="28"/>
          <w:szCs w:val="28"/>
        </w:rPr>
        <w:t>2021</w:t>
      </w:r>
      <w:r w:rsidRPr="000E4E02">
        <w:rPr>
          <w:rFonts w:ascii="Times New Roman" w:hAnsi="Times New Roman" w:cs="Times New Roman"/>
          <w:sz w:val="28"/>
          <w:szCs w:val="28"/>
        </w:rPr>
        <w:t xml:space="preserve"> года согласно плану проведены следующие мероприятия:</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Анкетиров</w:t>
      </w:r>
      <w:r w:rsidR="00DF1A5A">
        <w:rPr>
          <w:rFonts w:ascii="Times New Roman" w:hAnsi="Times New Roman" w:cs="Times New Roman"/>
          <w:sz w:val="28"/>
          <w:szCs w:val="28"/>
        </w:rPr>
        <w:t>ание  для учащихся в 7 класса</w:t>
      </w:r>
      <w:r w:rsidRPr="000E4E02">
        <w:rPr>
          <w:rFonts w:ascii="Times New Roman" w:hAnsi="Times New Roman" w:cs="Times New Roman"/>
          <w:sz w:val="28"/>
          <w:szCs w:val="28"/>
        </w:rPr>
        <w:t xml:space="preserve"> на тему: «Хорошие и вредные привычки»;</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Проведена встреча с сотрудниками Всероссийской общественной организацией «Общее дело»;</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Социально-психологическое тестирование обучающихся с 7 по 11 класс;</w:t>
      </w:r>
    </w:p>
    <w:p w:rsidR="001D5DDE"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Организация и проведение спортивных соревнований под девизом «Молодость, здоровье, спорт!»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Профилактическая акция «В нашей школе не курят!»</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Профилактическая беседа «Отформатированное поколение, компьютерная и игровая, </w:t>
      </w:r>
      <w:proofErr w:type="spellStart"/>
      <w:r w:rsidRPr="000E4E02">
        <w:rPr>
          <w:rFonts w:ascii="Times New Roman" w:hAnsi="Times New Roman" w:cs="Times New Roman"/>
          <w:sz w:val="28"/>
          <w:szCs w:val="28"/>
        </w:rPr>
        <w:t>гаджетовая</w:t>
      </w:r>
      <w:proofErr w:type="spellEnd"/>
      <w:r w:rsidRPr="000E4E02">
        <w:rPr>
          <w:rFonts w:ascii="Times New Roman" w:hAnsi="Times New Roman" w:cs="Times New Roman"/>
          <w:sz w:val="28"/>
          <w:szCs w:val="28"/>
        </w:rPr>
        <w:t xml:space="preserve"> зависимость»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ab/>
        <w:t>Еще одним интересным направл</w:t>
      </w:r>
      <w:r w:rsidR="007C4472" w:rsidRPr="000E4E02">
        <w:rPr>
          <w:rFonts w:ascii="Times New Roman" w:hAnsi="Times New Roman" w:cs="Times New Roman"/>
          <w:sz w:val="28"/>
          <w:szCs w:val="28"/>
        </w:rPr>
        <w:t xml:space="preserve">ением в работе </w:t>
      </w:r>
      <w:r w:rsidRPr="000E4E02">
        <w:rPr>
          <w:rFonts w:ascii="Times New Roman" w:hAnsi="Times New Roman" w:cs="Times New Roman"/>
          <w:sz w:val="28"/>
          <w:szCs w:val="28"/>
        </w:rPr>
        <w:t xml:space="preserve"> является нравственное воспитание подростков. С этой целью в школе проводились круглые столы, беседы, </w:t>
      </w:r>
      <w:r w:rsidRPr="000E4E02">
        <w:rPr>
          <w:rFonts w:ascii="Times New Roman" w:hAnsi="Times New Roman" w:cs="Times New Roman"/>
          <w:sz w:val="28"/>
          <w:szCs w:val="28"/>
        </w:rPr>
        <w:lastRenderedPageBreak/>
        <w:t>просмотры фильмов с обсуждением, выполнялись ребятами тестовые задания, игры по следующим темам:  «Вежливость и воспитанность», «Человек и его поступки», «Добро и зло», «Чувства, о чем они говорят», «Вкусы и увлечения», «Учить понимать людей», «Учусь находить новых друзей и интересные занятия» и т.д.</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Продолжилась работа и по профилактике вредных привычек. В этом году к данной проблеме значительно вырос интерес. </w:t>
      </w:r>
    </w:p>
    <w:p w:rsidR="007C4472" w:rsidRPr="000E4E02" w:rsidRDefault="007C4472" w:rsidP="008C0685">
      <w:pPr>
        <w:jc w:val="both"/>
        <w:rPr>
          <w:rFonts w:ascii="Times New Roman" w:hAnsi="Times New Roman" w:cs="Times New Roman"/>
          <w:sz w:val="28"/>
          <w:szCs w:val="28"/>
        </w:rPr>
      </w:pP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Правовое воспитание учащихся</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В целях профилактики подростковых правонарушений, оказания помощи учащимся по формированию негативного отношения к различным асоциальным явлениям и осознанию действий, поступках, которые могут стать причиной  правонарушений или преступлений и правовому воспитанию учащихся классными руководителями  проведены следующие занятия:</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Деловая игра «Мы живем по закону» в 5-11 классах</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Тематические классные часы в 5-7 классах: «Правила школьной жизни»</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Классных часов по теме в 5-11 классах: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«Я имею право»,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«Подросток и закон»,</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«Права человека»,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«Устав школы»</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Выступлений на родительских собраниях по теме «Здоровый образ жизни – мой выбор!».</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Беседы: Что такое закон? (Правила нашей жизни, Устав школы, Правила поведения в школе)</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Классный час: «Что такое закон? Главный закон страны» в 5-11классах</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(Как бы я организовал поддержание высокой дисциплины и правопорядка в школе и общественных местах)</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Беседы: «Как государство может защитить права ребенка?» в 5-9 классах,</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Беседа: «Конвенция «О правах ребенка».</w:t>
      </w:r>
    </w:p>
    <w:p w:rsidR="008C0685" w:rsidRPr="000E4E02" w:rsidRDefault="008C0685" w:rsidP="008C0685">
      <w:pPr>
        <w:jc w:val="both"/>
        <w:rPr>
          <w:rFonts w:ascii="Times New Roman" w:hAnsi="Times New Roman" w:cs="Times New Roman"/>
          <w:sz w:val="28"/>
          <w:szCs w:val="28"/>
        </w:rPr>
      </w:pPr>
    </w:p>
    <w:p w:rsidR="008C0685" w:rsidRPr="000E4E02" w:rsidRDefault="001D5DDE"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8C0685" w:rsidRPr="000E4E02">
        <w:rPr>
          <w:rFonts w:ascii="Times New Roman" w:hAnsi="Times New Roman" w:cs="Times New Roman"/>
          <w:sz w:val="28"/>
          <w:szCs w:val="28"/>
        </w:rPr>
        <w:t>ПРОФОРИЕНТАЦИОННАЯ  РАБОТА</w:t>
      </w:r>
    </w:p>
    <w:p w:rsidR="007C4472" w:rsidRPr="000E4E02" w:rsidRDefault="008C0685" w:rsidP="007C4472">
      <w:pPr>
        <w:jc w:val="both"/>
        <w:rPr>
          <w:rFonts w:ascii="Times New Roman" w:hAnsi="Times New Roman" w:cs="Times New Roman"/>
          <w:sz w:val="28"/>
          <w:szCs w:val="28"/>
        </w:rPr>
      </w:pPr>
      <w:r w:rsidRPr="000E4E02">
        <w:rPr>
          <w:rFonts w:ascii="Times New Roman" w:hAnsi="Times New Roman" w:cs="Times New Roman"/>
          <w:sz w:val="28"/>
          <w:szCs w:val="28"/>
        </w:rPr>
        <w:lastRenderedPageBreak/>
        <w:tab/>
        <w:t>Как и в прошлом году продолжилась работа в этом направлении. Неоднократно проводились встречи учащихся</w:t>
      </w:r>
      <w:r w:rsidR="007C4472" w:rsidRPr="000E4E02">
        <w:rPr>
          <w:rFonts w:ascii="Times New Roman" w:hAnsi="Times New Roman" w:cs="Times New Roman"/>
          <w:sz w:val="28"/>
          <w:szCs w:val="28"/>
        </w:rPr>
        <w:t xml:space="preserve"> 9-11 классов</w:t>
      </w:r>
      <w:r w:rsidRPr="000E4E02">
        <w:rPr>
          <w:rFonts w:ascii="Times New Roman" w:hAnsi="Times New Roman" w:cs="Times New Roman"/>
          <w:sz w:val="28"/>
          <w:szCs w:val="28"/>
        </w:rPr>
        <w:t xml:space="preserve"> школы с пр</w:t>
      </w:r>
      <w:r w:rsidR="007C4472" w:rsidRPr="000E4E02">
        <w:rPr>
          <w:rFonts w:ascii="Times New Roman" w:hAnsi="Times New Roman" w:cs="Times New Roman"/>
          <w:sz w:val="28"/>
          <w:szCs w:val="28"/>
        </w:rPr>
        <w:t>едставителями учебных заведени</w:t>
      </w:r>
      <w:proofErr w:type="gramStart"/>
      <w:r w:rsidR="007C4472" w:rsidRPr="000E4E02">
        <w:rPr>
          <w:rFonts w:ascii="Times New Roman" w:hAnsi="Times New Roman" w:cs="Times New Roman"/>
          <w:sz w:val="28"/>
          <w:szCs w:val="28"/>
        </w:rPr>
        <w:t>й(</w:t>
      </w:r>
      <w:proofErr w:type="gramEnd"/>
      <w:r w:rsidR="007C4472" w:rsidRPr="000E4E02">
        <w:rPr>
          <w:rFonts w:ascii="Times New Roman" w:hAnsi="Times New Roman" w:cs="Times New Roman"/>
          <w:sz w:val="28"/>
          <w:szCs w:val="28"/>
        </w:rPr>
        <w:t xml:space="preserve"> КГСА,КГМУ)</w:t>
      </w:r>
      <w:r w:rsidRPr="000E4E02">
        <w:rPr>
          <w:rFonts w:ascii="Times New Roman" w:hAnsi="Times New Roman" w:cs="Times New Roman"/>
          <w:sz w:val="28"/>
          <w:szCs w:val="28"/>
        </w:rPr>
        <w:t xml:space="preserve">, которые давали полную информацию о представляемых учебных </w:t>
      </w:r>
      <w:r w:rsidR="001D5DDE" w:rsidRPr="000E4E02">
        <w:rPr>
          <w:rFonts w:ascii="Times New Roman" w:hAnsi="Times New Roman" w:cs="Times New Roman"/>
          <w:sz w:val="28"/>
          <w:szCs w:val="28"/>
        </w:rPr>
        <w:t>заведениях.</w:t>
      </w:r>
    </w:p>
    <w:p w:rsidR="007C4472" w:rsidRPr="000E4E02" w:rsidRDefault="007C4472" w:rsidP="007C4472">
      <w:pPr>
        <w:jc w:val="both"/>
        <w:rPr>
          <w:rFonts w:ascii="Times New Roman" w:hAnsi="Times New Roman" w:cs="Times New Roman"/>
          <w:sz w:val="28"/>
          <w:szCs w:val="28"/>
        </w:rPr>
      </w:pPr>
    </w:p>
    <w:p w:rsidR="007C4472" w:rsidRPr="000E4E02" w:rsidRDefault="007C4472" w:rsidP="007C4472">
      <w:pPr>
        <w:jc w:val="both"/>
        <w:rPr>
          <w:rFonts w:ascii="Times New Roman" w:hAnsi="Times New Roman" w:cs="Times New Roman"/>
          <w:sz w:val="28"/>
          <w:szCs w:val="28"/>
        </w:rPr>
      </w:pPr>
    </w:p>
    <w:p w:rsidR="008C0685" w:rsidRPr="000E4E02" w:rsidRDefault="008C0685" w:rsidP="008C0685">
      <w:pPr>
        <w:jc w:val="both"/>
        <w:rPr>
          <w:rFonts w:ascii="Times New Roman" w:hAnsi="Times New Roman" w:cs="Times New Roman"/>
          <w:b/>
          <w:sz w:val="28"/>
          <w:szCs w:val="28"/>
        </w:rPr>
      </w:pPr>
      <w:r w:rsidRPr="000E4E02">
        <w:rPr>
          <w:rFonts w:ascii="Times New Roman" w:hAnsi="Times New Roman" w:cs="Times New Roman"/>
          <w:sz w:val="28"/>
          <w:szCs w:val="28"/>
        </w:rPr>
        <w:t xml:space="preserve">                                               </w:t>
      </w:r>
      <w:r w:rsidRPr="000E4E02">
        <w:rPr>
          <w:rFonts w:ascii="Times New Roman" w:hAnsi="Times New Roman" w:cs="Times New Roman"/>
          <w:b/>
          <w:sz w:val="28"/>
          <w:szCs w:val="28"/>
        </w:rPr>
        <w:t>РАБОТА  С  РОДИТЕЛЯМИ</w:t>
      </w:r>
    </w:p>
    <w:p w:rsidR="008C0685" w:rsidRPr="000E4E02" w:rsidRDefault="001D5DDE" w:rsidP="008C0685">
      <w:pPr>
        <w:jc w:val="both"/>
        <w:rPr>
          <w:rFonts w:ascii="Times New Roman" w:hAnsi="Times New Roman" w:cs="Times New Roman"/>
          <w:sz w:val="28"/>
          <w:szCs w:val="28"/>
        </w:rPr>
      </w:pPr>
      <w:r w:rsidRPr="000E4E02">
        <w:rPr>
          <w:rFonts w:ascii="Times New Roman" w:hAnsi="Times New Roman" w:cs="Times New Roman"/>
          <w:sz w:val="28"/>
          <w:szCs w:val="28"/>
        </w:rPr>
        <w:tab/>
        <w:t>Школа с 1 сентября 2021</w:t>
      </w:r>
      <w:r w:rsidR="008C0685" w:rsidRPr="000E4E02">
        <w:rPr>
          <w:rFonts w:ascii="Times New Roman" w:hAnsi="Times New Roman" w:cs="Times New Roman"/>
          <w:sz w:val="28"/>
          <w:szCs w:val="28"/>
        </w:rPr>
        <w:t xml:space="preserve"> года работает в тесном контакте с семьей. Проводятся индивидуальные и групповые беседы, тематические беседы для родителей на общешкольных родительских собраниях. На первом родительском общешкольном соб</w:t>
      </w:r>
      <w:r w:rsidR="007C4472" w:rsidRPr="000E4E02">
        <w:rPr>
          <w:rFonts w:ascii="Times New Roman" w:hAnsi="Times New Roman" w:cs="Times New Roman"/>
          <w:sz w:val="28"/>
          <w:szCs w:val="28"/>
        </w:rPr>
        <w:t xml:space="preserve">рании выступала  </w:t>
      </w:r>
      <w:proofErr w:type="spellStart"/>
      <w:r w:rsidR="007C4472" w:rsidRPr="000E4E02">
        <w:rPr>
          <w:rFonts w:ascii="Times New Roman" w:hAnsi="Times New Roman" w:cs="Times New Roman"/>
          <w:sz w:val="28"/>
          <w:szCs w:val="28"/>
        </w:rPr>
        <w:t>и.о</w:t>
      </w:r>
      <w:proofErr w:type="gramStart"/>
      <w:r w:rsidR="007C4472" w:rsidRPr="000E4E02">
        <w:rPr>
          <w:rFonts w:ascii="Times New Roman" w:hAnsi="Times New Roman" w:cs="Times New Roman"/>
          <w:sz w:val="28"/>
          <w:szCs w:val="28"/>
        </w:rPr>
        <w:t>.з</w:t>
      </w:r>
      <w:proofErr w:type="gramEnd"/>
      <w:r w:rsidR="007C4472" w:rsidRPr="000E4E02">
        <w:rPr>
          <w:rFonts w:ascii="Times New Roman" w:hAnsi="Times New Roman" w:cs="Times New Roman"/>
          <w:sz w:val="28"/>
          <w:szCs w:val="28"/>
        </w:rPr>
        <w:t>ам</w:t>
      </w:r>
      <w:proofErr w:type="spellEnd"/>
      <w:r w:rsidR="007C4472" w:rsidRPr="000E4E02">
        <w:rPr>
          <w:rFonts w:ascii="Times New Roman" w:hAnsi="Times New Roman" w:cs="Times New Roman"/>
          <w:sz w:val="28"/>
          <w:szCs w:val="28"/>
        </w:rPr>
        <w:t>. директора школы  Кулешова В.М.</w:t>
      </w:r>
      <w:r w:rsidR="008C0685" w:rsidRPr="000E4E02">
        <w:rPr>
          <w:rFonts w:ascii="Times New Roman" w:hAnsi="Times New Roman" w:cs="Times New Roman"/>
          <w:sz w:val="28"/>
          <w:szCs w:val="28"/>
        </w:rPr>
        <w:t xml:space="preserve"> с вопросами «Ответственность за совершение административных правонарушений и преступлений», «Подросток в мире вредных привычек», «Защита прав  ребенка».</w:t>
      </w:r>
    </w:p>
    <w:p w:rsidR="008C0685" w:rsidRPr="000E4E02" w:rsidRDefault="001D5DDE"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8C0685" w:rsidRPr="000E4E02">
        <w:rPr>
          <w:rFonts w:ascii="Times New Roman" w:hAnsi="Times New Roman" w:cs="Times New Roman"/>
          <w:sz w:val="28"/>
          <w:szCs w:val="28"/>
        </w:rPr>
        <w:t>Очень большое значение в школе уделяется «Детскому» Закону «О мерах по профилактике безнадзорности и правонарушений несовер</w:t>
      </w:r>
      <w:r w:rsidR="007C4472" w:rsidRPr="000E4E02">
        <w:rPr>
          <w:rFonts w:ascii="Times New Roman" w:hAnsi="Times New Roman" w:cs="Times New Roman"/>
          <w:sz w:val="28"/>
          <w:szCs w:val="28"/>
        </w:rPr>
        <w:t>шеннолетних в Курской области</w:t>
      </w:r>
      <w:r w:rsidR="008C0685" w:rsidRPr="000E4E02">
        <w:rPr>
          <w:rFonts w:ascii="Times New Roman" w:hAnsi="Times New Roman" w:cs="Times New Roman"/>
          <w:sz w:val="28"/>
          <w:szCs w:val="28"/>
        </w:rPr>
        <w:t>». Во всех классах классными руко</w:t>
      </w:r>
      <w:r w:rsidR="007C4472" w:rsidRPr="000E4E02">
        <w:rPr>
          <w:rFonts w:ascii="Times New Roman" w:hAnsi="Times New Roman" w:cs="Times New Roman"/>
          <w:sz w:val="28"/>
          <w:szCs w:val="28"/>
        </w:rPr>
        <w:t>водителями</w:t>
      </w:r>
      <w:r w:rsidR="008C0685" w:rsidRPr="000E4E02">
        <w:rPr>
          <w:rFonts w:ascii="Times New Roman" w:hAnsi="Times New Roman" w:cs="Times New Roman"/>
          <w:sz w:val="28"/>
          <w:szCs w:val="28"/>
        </w:rPr>
        <w:t xml:space="preserve"> ведутся регулярные профилактические беседы по профилактике безнадзорности (протоколы родительских собраний № 1, 2, 3).</w:t>
      </w:r>
    </w:p>
    <w:p w:rsidR="008C0685" w:rsidRPr="000E4E02" w:rsidRDefault="008C0685" w:rsidP="008C0685">
      <w:pPr>
        <w:jc w:val="both"/>
        <w:rPr>
          <w:rFonts w:ascii="Times New Roman" w:hAnsi="Times New Roman" w:cs="Times New Roman"/>
          <w:sz w:val="28"/>
          <w:szCs w:val="28"/>
        </w:rPr>
      </w:pP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7C4472" w:rsidRPr="000E4E02">
        <w:rPr>
          <w:rFonts w:ascii="Times New Roman" w:hAnsi="Times New Roman" w:cs="Times New Roman"/>
          <w:sz w:val="28"/>
          <w:szCs w:val="28"/>
        </w:rPr>
        <w:t xml:space="preserve">   </w:t>
      </w:r>
      <w:r w:rsidRPr="000E4E02">
        <w:rPr>
          <w:rFonts w:ascii="Times New Roman" w:hAnsi="Times New Roman" w:cs="Times New Roman"/>
          <w:sz w:val="28"/>
          <w:szCs w:val="28"/>
        </w:rPr>
        <w:t>ВЗАИМОДЕЙСТВИЕ  ШКОЛЫ С ОРГАНАМИ СОЦЗАЩИТЫ</w:t>
      </w:r>
    </w:p>
    <w:p w:rsidR="001D5DDE"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ab/>
        <w:t>Т</w:t>
      </w:r>
      <w:r w:rsidR="007C4472" w:rsidRPr="000E4E02">
        <w:rPr>
          <w:rFonts w:ascii="Times New Roman" w:hAnsi="Times New Roman" w:cs="Times New Roman"/>
          <w:sz w:val="28"/>
          <w:szCs w:val="28"/>
        </w:rPr>
        <w:t xml:space="preserve">ак органами социальной защиты </w:t>
      </w:r>
      <w:proofErr w:type="spellStart"/>
      <w:r w:rsidR="007C4472" w:rsidRPr="000E4E02">
        <w:rPr>
          <w:rFonts w:ascii="Times New Roman" w:hAnsi="Times New Roman" w:cs="Times New Roman"/>
          <w:sz w:val="28"/>
          <w:szCs w:val="28"/>
        </w:rPr>
        <w:t>Касторенского</w:t>
      </w:r>
      <w:proofErr w:type="spellEnd"/>
      <w:r w:rsidR="007C4472" w:rsidRPr="000E4E02">
        <w:rPr>
          <w:rFonts w:ascii="Times New Roman" w:hAnsi="Times New Roman" w:cs="Times New Roman"/>
          <w:sz w:val="28"/>
          <w:szCs w:val="28"/>
        </w:rPr>
        <w:t xml:space="preserve"> района</w:t>
      </w:r>
      <w:r w:rsidRPr="000E4E02">
        <w:rPr>
          <w:rFonts w:ascii="Times New Roman" w:hAnsi="Times New Roman" w:cs="Times New Roman"/>
          <w:sz w:val="28"/>
          <w:szCs w:val="28"/>
        </w:rPr>
        <w:t xml:space="preserve"> в</w:t>
      </w:r>
      <w:r w:rsidR="007C4472" w:rsidRPr="000E4E02">
        <w:rPr>
          <w:rFonts w:ascii="Times New Roman" w:hAnsi="Times New Roman" w:cs="Times New Roman"/>
          <w:sz w:val="28"/>
          <w:szCs w:val="28"/>
        </w:rPr>
        <w:t xml:space="preserve"> течение учебного года посещал</w:t>
      </w:r>
      <w:r w:rsidR="0060512F" w:rsidRPr="000E4E02">
        <w:rPr>
          <w:rFonts w:ascii="Times New Roman" w:hAnsi="Times New Roman" w:cs="Times New Roman"/>
          <w:sz w:val="28"/>
          <w:szCs w:val="28"/>
        </w:rPr>
        <w:t>ась семья Шаронова Алексея</w:t>
      </w:r>
      <w:r w:rsidR="001D5DDE" w:rsidRPr="000E4E02">
        <w:rPr>
          <w:rFonts w:ascii="Times New Roman" w:hAnsi="Times New Roman" w:cs="Times New Roman"/>
          <w:sz w:val="28"/>
          <w:szCs w:val="28"/>
        </w:rPr>
        <w:t>.</w:t>
      </w:r>
      <w:r w:rsidR="0060512F" w:rsidRPr="000E4E02">
        <w:rPr>
          <w:rFonts w:ascii="Times New Roman" w:hAnsi="Times New Roman" w:cs="Times New Roman"/>
          <w:sz w:val="28"/>
          <w:szCs w:val="28"/>
        </w:rPr>
        <w:t xml:space="preserve"> Обучающийся не посещал школу и был отправлен в  ОКУ «</w:t>
      </w:r>
      <w:proofErr w:type="spellStart"/>
      <w:r w:rsidR="0060512F" w:rsidRPr="000E4E02">
        <w:rPr>
          <w:rFonts w:ascii="Times New Roman" w:hAnsi="Times New Roman" w:cs="Times New Roman"/>
          <w:sz w:val="28"/>
          <w:szCs w:val="28"/>
        </w:rPr>
        <w:t>Черемисиновский</w:t>
      </w:r>
      <w:proofErr w:type="spellEnd"/>
      <w:r w:rsidR="0060512F" w:rsidRPr="000E4E02">
        <w:rPr>
          <w:rFonts w:ascii="Times New Roman" w:hAnsi="Times New Roman" w:cs="Times New Roman"/>
          <w:sz w:val="28"/>
          <w:szCs w:val="28"/>
        </w:rPr>
        <w:t xml:space="preserve"> центр для несовершеннолетних». Пробыл он там 2 месяца и снова вернулся в школу.</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В целях координации действий и более квалифицированного планирования социальной службы рекомендовать:</w:t>
      </w:r>
    </w:p>
    <w:p w:rsidR="008C0685" w:rsidRPr="000E4E02" w:rsidRDefault="001D5DDE"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классным руководителям </w:t>
      </w:r>
      <w:r w:rsidR="008C0685" w:rsidRPr="000E4E02">
        <w:rPr>
          <w:rFonts w:ascii="Times New Roman" w:hAnsi="Times New Roman" w:cs="Times New Roman"/>
          <w:sz w:val="28"/>
          <w:szCs w:val="28"/>
        </w:rPr>
        <w:t>обязательно посещать семьи проблемных детей с целью выяснения психологического микроклимата, отслеживания жилищно-бытовых условий, уровня социального развития семьи, на основании чего составлять акты посещения данных семей;</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активизировать работу по отслеживанию пропусков уроков учащимися по неуважительной причине. С этой целью ввести еженедельный отчет - информацию классных руководителей о посещаемости учащимися учебных занятий;</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активизировать работу с учащимися старших классов по профилактике бе</w:t>
      </w:r>
      <w:r w:rsidR="001D5DDE" w:rsidRPr="000E4E02">
        <w:rPr>
          <w:rFonts w:ascii="Times New Roman" w:hAnsi="Times New Roman" w:cs="Times New Roman"/>
          <w:sz w:val="28"/>
          <w:szCs w:val="28"/>
        </w:rPr>
        <w:t xml:space="preserve">спризорности и безнадзорности.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lastRenderedPageBreak/>
        <w:t>Однако нельзя отрицать и  ряд проблем, существенно осложняющих организацию  воспитательной  работы:</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w:t>
      </w:r>
      <w:r w:rsidR="0060512F" w:rsidRPr="000E4E02">
        <w:rPr>
          <w:rFonts w:ascii="Times New Roman" w:hAnsi="Times New Roman" w:cs="Times New Roman"/>
          <w:sz w:val="28"/>
          <w:szCs w:val="28"/>
        </w:rPr>
        <w:t xml:space="preserve">  Классные   руководители </w:t>
      </w:r>
      <w:r w:rsidRPr="000E4E02">
        <w:rPr>
          <w:rFonts w:ascii="Times New Roman" w:hAnsi="Times New Roman" w:cs="Times New Roman"/>
          <w:sz w:val="28"/>
          <w:szCs w:val="28"/>
        </w:rPr>
        <w:t xml:space="preserve"> 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К  сожалению, увеличивается число </w:t>
      </w:r>
      <w:proofErr w:type="gramStart"/>
      <w:r w:rsidRPr="000E4E02">
        <w:rPr>
          <w:rFonts w:ascii="Times New Roman" w:hAnsi="Times New Roman" w:cs="Times New Roman"/>
          <w:sz w:val="28"/>
          <w:szCs w:val="28"/>
        </w:rPr>
        <w:t>обучающихся</w:t>
      </w:r>
      <w:proofErr w:type="gramEnd"/>
      <w:r w:rsidRPr="000E4E02">
        <w:rPr>
          <w:rFonts w:ascii="Times New Roman" w:hAnsi="Times New Roman" w:cs="Times New Roman"/>
          <w:sz w:val="28"/>
          <w:szCs w:val="28"/>
        </w:rPr>
        <w:t xml:space="preserve"> с отклонениями в здоровье.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Есть необходимость работать над повышением уровня воспитанности учащихся: как среднего звена, так и старших, формировать у детей основы культуры поведения, сохранения школьного имущества.</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Еще не у всех учащихся сформировано чувство сознательной дисциплины, негативное влияние на отдельных учащихся оказывает социальная среда.</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Не удовлетворяет уровень культуры общения отдельных школьников со сверстниками, в процессе обучения и воспитания имеются трудности в работе с неблагополучными семьями.</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Продолжает иметь место ряд нарушений Устава школы подростками (нарушение школьной формы учащимися начальной школы и среднего звена, ношение неопрятной прически, опоздания на уроки).</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 xml:space="preserve">          А это означает, что одной из главнейших задач воспитательной работы школы в новом учебном году должна стать работа,  как с детьми, так и родителями по нравственному воспитанию. </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Таким образом, важнейшие задачи воспи</w:t>
      </w:r>
      <w:r w:rsidR="001D5DDE" w:rsidRPr="000E4E02">
        <w:rPr>
          <w:rFonts w:ascii="Times New Roman" w:hAnsi="Times New Roman" w:cs="Times New Roman"/>
          <w:sz w:val="28"/>
          <w:szCs w:val="28"/>
        </w:rPr>
        <w:t>тания в следующем учебном году:</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Усилить  работу  по  развитию  у  школьников  чувства  любви  и  ответственности  за  своё  Отечество  и  свой  родной  край;</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Формировать  активную  жизненную  позицию,  осуществлять   коллективное  и    личностное  развитие  в  процессе  взаимодействия  между  взрослыми  и  учащимися.</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Разнообразить  формы  работы  с  родителями  с  целью  привлечения  их  к  активному  участию  в  работе  педагогического коллектива  и  внеклассных  мероприятиях  среди  школьников.</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 xml:space="preserve">В  течение  всего  года  заниматься профилактикой  наркомании,  </w:t>
      </w:r>
      <w:proofErr w:type="spellStart"/>
      <w:r w:rsidRPr="000E4E02">
        <w:rPr>
          <w:rFonts w:ascii="Times New Roman" w:hAnsi="Times New Roman" w:cs="Times New Roman"/>
          <w:sz w:val="28"/>
          <w:szCs w:val="28"/>
        </w:rPr>
        <w:t>табакокурения</w:t>
      </w:r>
      <w:proofErr w:type="spellEnd"/>
      <w:r w:rsidRPr="000E4E02">
        <w:rPr>
          <w:rFonts w:ascii="Times New Roman" w:hAnsi="Times New Roman" w:cs="Times New Roman"/>
          <w:sz w:val="28"/>
          <w:szCs w:val="28"/>
        </w:rPr>
        <w:t xml:space="preserve">  и  алкоголизма;</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Вызывать  и  поддерживать  интерес  школьников  к  здоровому  образу  жизни  через  массовые  спортивные  мероприятия,  профилактические  беседы  и  экскурсии  на  природу;</w:t>
      </w:r>
    </w:p>
    <w:p w:rsidR="008C0685" w:rsidRPr="000E4E02" w:rsidRDefault="008C0685" w:rsidP="008C0685">
      <w:pPr>
        <w:jc w:val="both"/>
        <w:rPr>
          <w:rFonts w:ascii="Times New Roman" w:hAnsi="Times New Roman" w:cs="Times New Roman"/>
          <w:sz w:val="28"/>
          <w:szCs w:val="28"/>
        </w:rPr>
      </w:pPr>
      <w:r w:rsidRPr="000E4E02">
        <w:rPr>
          <w:rFonts w:ascii="Times New Roman" w:hAnsi="Times New Roman" w:cs="Times New Roman"/>
          <w:sz w:val="28"/>
          <w:szCs w:val="28"/>
        </w:rPr>
        <w:t></w:t>
      </w:r>
      <w:r w:rsidRPr="000E4E02">
        <w:rPr>
          <w:rFonts w:ascii="Times New Roman" w:hAnsi="Times New Roman" w:cs="Times New Roman"/>
          <w:sz w:val="28"/>
          <w:szCs w:val="28"/>
        </w:rPr>
        <w:tab/>
        <w:t>Воспитывать  экологическую  грамотность  школьников.</w:t>
      </w:r>
    </w:p>
    <w:p w:rsidR="008C0685" w:rsidRPr="000E4E02" w:rsidRDefault="008C0685" w:rsidP="001D5DDE">
      <w:pPr>
        <w:jc w:val="both"/>
        <w:rPr>
          <w:rFonts w:ascii="Times New Roman" w:hAnsi="Times New Roman" w:cs="Times New Roman"/>
          <w:sz w:val="28"/>
          <w:szCs w:val="28"/>
        </w:rPr>
      </w:pPr>
      <w:r w:rsidRPr="000E4E02">
        <w:rPr>
          <w:rFonts w:ascii="Times New Roman" w:hAnsi="Times New Roman" w:cs="Times New Roman"/>
          <w:sz w:val="28"/>
          <w:szCs w:val="28"/>
        </w:rPr>
        <w:lastRenderedPageBreak/>
        <w:t xml:space="preserve">      </w:t>
      </w:r>
    </w:p>
    <w:p w:rsidR="008C0685" w:rsidRPr="000E4E02" w:rsidRDefault="008C0685" w:rsidP="008C0685">
      <w:pPr>
        <w:jc w:val="both"/>
        <w:rPr>
          <w:rFonts w:ascii="Times New Roman" w:hAnsi="Times New Roman" w:cs="Times New Roman"/>
          <w:sz w:val="28"/>
          <w:szCs w:val="28"/>
        </w:rPr>
      </w:pPr>
    </w:p>
    <w:p w:rsidR="008C0685" w:rsidRPr="000E4E02" w:rsidRDefault="008C0685" w:rsidP="008C0685">
      <w:pPr>
        <w:jc w:val="both"/>
        <w:rPr>
          <w:rFonts w:ascii="Times New Roman" w:hAnsi="Times New Roman" w:cs="Times New Roman"/>
          <w:sz w:val="28"/>
          <w:szCs w:val="28"/>
        </w:rPr>
      </w:pPr>
    </w:p>
    <w:p w:rsidR="00B86CFA" w:rsidRPr="000E4E02" w:rsidRDefault="00B86CFA" w:rsidP="00737432">
      <w:pPr>
        <w:jc w:val="both"/>
        <w:rPr>
          <w:rFonts w:ascii="Times New Roman" w:hAnsi="Times New Roman" w:cs="Times New Roman"/>
          <w:sz w:val="28"/>
          <w:szCs w:val="28"/>
        </w:rPr>
      </w:pPr>
    </w:p>
    <w:p w:rsidR="00B86CFA" w:rsidRPr="000E4E02" w:rsidRDefault="00B86CFA" w:rsidP="00737432">
      <w:pPr>
        <w:jc w:val="both"/>
        <w:rPr>
          <w:rFonts w:ascii="Times New Roman" w:hAnsi="Times New Roman" w:cs="Times New Roman"/>
          <w:sz w:val="28"/>
          <w:szCs w:val="28"/>
        </w:rPr>
      </w:pPr>
    </w:p>
    <w:p w:rsidR="0083501B" w:rsidRPr="000E4E02" w:rsidRDefault="0083501B" w:rsidP="00A6779B">
      <w:pPr>
        <w:jc w:val="both"/>
        <w:rPr>
          <w:rFonts w:ascii="Times New Roman" w:hAnsi="Times New Roman" w:cs="Times New Roman"/>
          <w:sz w:val="28"/>
          <w:szCs w:val="28"/>
        </w:rPr>
      </w:pPr>
    </w:p>
    <w:p w:rsidR="000274D1" w:rsidRPr="000E4E02" w:rsidRDefault="000274D1" w:rsidP="000274D1">
      <w:pPr>
        <w:jc w:val="both"/>
        <w:rPr>
          <w:rFonts w:ascii="Times New Roman" w:hAnsi="Times New Roman" w:cs="Times New Roman"/>
          <w:sz w:val="28"/>
          <w:szCs w:val="28"/>
        </w:rPr>
      </w:pPr>
      <w:bookmarkStart w:id="0" w:name="_GoBack"/>
      <w:bookmarkEnd w:id="0"/>
    </w:p>
    <w:p w:rsidR="00556CBD" w:rsidRPr="000E4E02" w:rsidRDefault="00556CBD" w:rsidP="00556CBD">
      <w:pPr>
        <w:rPr>
          <w:rFonts w:ascii="Times New Roman" w:hAnsi="Times New Roman" w:cs="Times New Roman"/>
        </w:rPr>
      </w:pPr>
    </w:p>
    <w:p w:rsidR="00556CBD" w:rsidRPr="000E4E02" w:rsidRDefault="00556CBD" w:rsidP="00556CBD">
      <w:pPr>
        <w:rPr>
          <w:rFonts w:ascii="Times New Roman" w:hAnsi="Times New Roman" w:cs="Times New Roman"/>
        </w:rPr>
      </w:pPr>
    </w:p>
    <w:sectPr w:rsidR="00556CBD" w:rsidRPr="000E4E02" w:rsidSect="00F8742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124"/>
    <w:multiLevelType w:val="hybridMultilevel"/>
    <w:tmpl w:val="C5087F42"/>
    <w:lvl w:ilvl="0" w:tplc="7634453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C51EC"/>
    <w:multiLevelType w:val="hybridMultilevel"/>
    <w:tmpl w:val="3F88AE90"/>
    <w:lvl w:ilvl="0" w:tplc="731680D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E01DA7"/>
    <w:multiLevelType w:val="multilevel"/>
    <w:tmpl w:val="747C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B101D"/>
    <w:multiLevelType w:val="hybridMultilevel"/>
    <w:tmpl w:val="E820D280"/>
    <w:lvl w:ilvl="0" w:tplc="7634453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6A6D4B"/>
    <w:multiLevelType w:val="hybridMultilevel"/>
    <w:tmpl w:val="314E0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5509C"/>
    <w:multiLevelType w:val="hybridMultilevel"/>
    <w:tmpl w:val="324ABB5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BF25B0"/>
    <w:multiLevelType w:val="hybridMultilevel"/>
    <w:tmpl w:val="C0E23D3E"/>
    <w:lvl w:ilvl="0" w:tplc="E0825D50">
      <w:start w:val="1"/>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7">
    <w:nsid w:val="2DCC1FBD"/>
    <w:multiLevelType w:val="hybridMultilevel"/>
    <w:tmpl w:val="989AE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E0036D"/>
    <w:multiLevelType w:val="hybridMultilevel"/>
    <w:tmpl w:val="5B064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311E6"/>
    <w:multiLevelType w:val="hybridMultilevel"/>
    <w:tmpl w:val="CCB4CC34"/>
    <w:lvl w:ilvl="0" w:tplc="7BB44E72">
      <w:start w:val="1"/>
      <w:numFmt w:val="decimal"/>
      <w:lvlText w:val="%1)"/>
      <w:lvlJc w:val="left"/>
      <w:pPr>
        <w:ind w:left="1098" w:hanging="39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F212668"/>
    <w:multiLevelType w:val="hybridMultilevel"/>
    <w:tmpl w:val="5EB269CA"/>
    <w:lvl w:ilvl="0" w:tplc="590C72B0">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F8919AE"/>
    <w:multiLevelType w:val="hybridMultilevel"/>
    <w:tmpl w:val="D19A776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231363"/>
    <w:multiLevelType w:val="hybridMultilevel"/>
    <w:tmpl w:val="099C0506"/>
    <w:lvl w:ilvl="0" w:tplc="2440F438">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1266C7E"/>
    <w:multiLevelType w:val="hybridMultilevel"/>
    <w:tmpl w:val="1D1625C6"/>
    <w:lvl w:ilvl="0" w:tplc="17F807B6">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563F77DA"/>
    <w:multiLevelType w:val="hybridMultilevel"/>
    <w:tmpl w:val="9328E914"/>
    <w:lvl w:ilvl="0" w:tplc="04190001">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15">
    <w:nsid w:val="56D2086F"/>
    <w:multiLevelType w:val="hybridMultilevel"/>
    <w:tmpl w:val="7214DEC2"/>
    <w:lvl w:ilvl="0" w:tplc="6AF6EC94">
      <w:start w:val="1"/>
      <w:numFmt w:val="decimal"/>
      <w:lvlText w:val="%1)"/>
      <w:lvlJc w:val="left"/>
      <w:pPr>
        <w:ind w:left="1140" w:hanging="435"/>
      </w:pPr>
      <w:rPr>
        <w:rFonts w:hint="default"/>
      </w:rPr>
    </w:lvl>
    <w:lvl w:ilvl="1" w:tplc="5586745A">
      <w:start w:val="1"/>
      <w:numFmt w:val="decimal"/>
      <w:lvlText w:val="%2."/>
      <w:lvlJc w:val="left"/>
      <w:pPr>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8D05FA7"/>
    <w:multiLevelType w:val="hybridMultilevel"/>
    <w:tmpl w:val="7640FC98"/>
    <w:lvl w:ilvl="0" w:tplc="0F7E921A">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FE051FD"/>
    <w:multiLevelType w:val="hybridMultilevel"/>
    <w:tmpl w:val="37ECD150"/>
    <w:lvl w:ilvl="0" w:tplc="F1BC67F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62AA6472"/>
    <w:multiLevelType w:val="hybridMultilevel"/>
    <w:tmpl w:val="8E92F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FD3328"/>
    <w:multiLevelType w:val="hybridMultilevel"/>
    <w:tmpl w:val="28441B52"/>
    <w:lvl w:ilvl="0" w:tplc="9CF4E15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64E732FB"/>
    <w:multiLevelType w:val="hybridMultilevel"/>
    <w:tmpl w:val="A82E6C04"/>
    <w:lvl w:ilvl="0" w:tplc="04190011">
      <w:start w:val="1"/>
      <w:numFmt w:val="decimal"/>
      <w:lvlText w:val="%1)"/>
      <w:lvlJc w:val="left"/>
      <w:pPr>
        <w:ind w:left="1068" w:hanging="360"/>
      </w:pPr>
    </w:lvl>
    <w:lvl w:ilvl="1" w:tplc="3E22FCA4">
      <w:start w:val="1"/>
      <w:numFmt w:val="decimal"/>
      <w:lvlText w:val="%2."/>
      <w:lvlJc w:val="left"/>
      <w:pPr>
        <w:ind w:left="1908" w:hanging="48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9A05BE2"/>
    <w:multiLevelType w:val="hybridMultilevel"/>
    <w:tmpl w:val="EB888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BD5371"/>
    <w:multiLevelType w:val="hybridMultilevel"/>
    <w:tmpl w:val="BC800F9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BEE53FB"/>
    <w:multiLevelType w:val="hybridMultilevel"/>
    <w:tmpl w:val="FEFC9550"/>
    <w:lvl w:ilvl="0" w:tplc="04190019">
      <w:start w:val="1"/>
      <w:numFmt w:val="lowerLetter"/>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24">
    <w:nsid w:val="6F7A767F"/>
    <w:multiLevelType w:val="multilevel"/>
    <w:tmpl w:val="52F4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C142D1"/>
    <w:multiLevelType w:val="hybridMultilevel"/>
    <w:tmpl w:val="1F7078DE"/>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4733E69"/>
    <w:multiLevelType w:val="hybridMultilevel"/>
    <w:tmpl w:val="17683FDE"/>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4941FC2"/>
    <w:multiLevelType w:val="hybridMultilevel"/>
    <w:tmpl w:val="F75046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CA4EF8"/>
    <w:multiLevelType w:val="hybridMultilevel"/>
    <w:tmpl w:val="5ADAD76C"/>
    <w:lvl w:ilvl="0" w:tplc="2A2E8A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C4418A0"/>
    <w:multiLevelType w:val="hybridMultilevel"/>
    <w:tmpl w:val="D366842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CBE4CDD"/>
    <w:multiLevelType w:val="hybridMultilevel"/>
    <w:tmpl w:val="CCB4CC34"/>
    <w:lvl w:ilvl="0" w:tplc="7BB44E72">
      <w:start w:val="1"/>
      <w:numFmt w:val="decimal"/>
      <w:lvlText w:val="%1)"/>
      <w:lvlJc w:val="left"/>
      <w:pPr>
        <w:ind w:left="1098" w:hanging="39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18"/>
  </w:num>
  <w:num w:numId="3">
    <w:abstractNumId w:val="9"/>
  </w:num>
  <w:num w:numId="4">
    <w:abstractNumId w:val="12"/>
  </w:num>
  <w:num w:numId="5">
    <w:abstractNumId w:val="14"/>
  </w:num>
  <w:num w:numId="6">
    <w:abstractNumId w:val="13"/>
  </w:num>
  <w:num w:numId="7">
    <w:abstractNumId w:val="17"/>
  </w:num>
  <w:num w:numId="8">
    <w:abstractNumId w:val="22"/>
  </w:num>
  <w:num w:numId="9">
    <w:abstractNumId w:val="20"/>
  </w:num>
  <w:num w:numId="10">
    <w:abstractNumId w:val="27"/>
  </w:num>
  <w:num w:numId="11">
    <w:abstractNumId w:val="26"/>
  </w:num>
  <w:num w:numId="12">
    <w:abstractNumId w:val="8"/>
  </w:num>
  <w:num w:numId="13">
    <w:abstractNumId w:val="21"/>
  </w:num>
  <w:num w:numId="14">
    <w:abstractNumId w:val="10"/>
  </w:num>
  <w:num w:numId="15">
    <w:abstractNumId w:val="23"/>
  </w:num>
  <w:num w:numId="16">
    <w:abstractNumId w:val="15"/>
  </w:num>
  <w:num w:numId="17">
    <w:abstractNumId w:val="2"/>
  </w:num>
  <w:num w:numId="18">
    <w:abstractNumId w:val="24"/>
  </w:num>
  <w:num w:numId="19">
    <w:abstractNumId w:val="29"/>
  </w:num>
  <w:num w:numId="20">
    <w:abstractNumId w:val="25"/>
  </w:num>
  <w:num w:numId="21">
    <w:abstractNumId w:val="4"/>
  </w:num>
  <w:num w:numId="22">
    <w:abstractNumId w:val="3"/>
  </w:num>
  <w:num w:numId="23">
    <w:abstractNumId w:val="0"/>
  </w:num>
  <w:num w:numId="24">
    <w:abstractNumId w:val="30"/>
  </w:num>
  <w:num w:numId="25">
    <w:abstractNumId w:val="16"/>
  </w:num>
  <w:num w:numId="26">
    <w:abstractNumId w:val="5"/>
  </w:num>
  <w:num w:numId="27">
    <w:abstractNumId w:val="11"/>
  </w:num>
  <w:num w:numId="28">
    <w:abstractNumId w:val="1"/>
  </w:num>
  <w:num w:numId="29">
    <w:abstractNumId w:val="28"/>
  </w:num>
  <w:num w:numId="30">
    <w:abstractNumId w:val="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BD"/>
    <w:rsid w:val="000002E6"/>
    <w:rsid w:val="000274D1"/>
    <w:rsid w:val="00087255"/>
    <w:rsid w:val="00093AC5"/>
    <w:rsid w:val="000D26B2"/>
    <w:rsid w:val="000E4E02"/>
    <w:rsid w:val="00107E61"/>
    <w:rsid w:val="00157737"/>
    <w:rsid w:val="001A2621"/>
    <w:rsid w:val="001D5DDE"/>
    <w:rsid w:val="001F6309"/>
    <w:rsid w:val="0025556A"/>
    <w:rsid w:val="00265BAD"/>
    <w:rsid w:val="00277772"/>
    <w:rsid w:val="00284EDA"/>
    <w:rsid w:val="002A3E6B"/>
    <w:rsid w:val="002A714A"/>
    <w:rsid w:val="003805E1"/>
    <w:rsid w:val="00390255"/>
    <w:rsid w:val="003E38B3"/>
    <w:rsid w:val="003E4AE0"/>
    <w:rsid w:val="00412E70"/>
    <w:rsid w:val="004162D1"/>
    <w:rsid w:val="00484BFB"/>
    <w:rsid w:val="004866E2"/>
    <w:rsid w:val="00490121"/>
    <w:rsid w:val="004E5DAD"/>
    <w:rsid w:val="00556CBD"/>
    <w:rsid w:val="005747BA"/>
    <w:rsid w:val="005D237B"/>
    <w:rsid w:val="005F3E12"/>
    <w:rsid w:val="0060512F"/>
    <w:rsid w:val="00634E33"/>
    <w:rsid w:val="0066340D"/>
    <w:rsid w:val="006A7842"/>
    <w:rsid w:val="006C0D93"/>
    <w:rsid w:val="006C3B45"/>
    <w:rsid w:val="006E066A"/>
    <w:rsid w:val="007042AC"/>
    <w:rsid w:val="0070439F"/>
    <w:rsid w:val="00737432"/>
    <w:rsid w:val="007945E3"/>
    <w:rsid w:val="00797B6C"/>
    <w:rsid w:val="007C4472"/>
    <w:rsid w:val="007C6565"/>
    <w:rsid w:val="0083501B"/>
    <w:rsid w:val="00885692"/>
    <w:rsid w:val="008B4069"/>
    <w:rsid w:val="008C0685"/>
    <w:rsid w:val="008E3D94"/>
    <w:rsid w:val="008F60C5"/>
    <w:rsid w:val="00981FB1"/>
    <w:rsid w:val="00987556"/>
    <w:rsid w:val="009C154A"/>
    <w:rsid w:val="009C2C96"/>
    <w:rsid w:val="009E2ED7"/>
    <w:rsid w:val="009F6010"/>
    <w:rsid w:val="00A30487"/>
    <w:rsid w:val="00A369EA"/>
    <w:rsid w:val="00A41721"/>
    <w:rsid w:val="00A6161E"/>
    <w:rsid w:val="00A6779B"/>
    <w:rsid w:val="00AB3C2A"/>
    <w:rsid w:val="00AD29DE"/>
    <w:rsid w:val="00AE6AB0"/>
    <w:rsid w:val="00AF1065"/>
    <w:rsid w:val="00B86CFA"/>
    <w:rsid w:val="00B908C8"/>
    <w:rsid w:val="00B95522"/>
    <w:rsid w:val="00C47C07"/>
    <w:rsid w:val="00C5698C"/>
    <w:rsid w:val="00C66E69"/>
    <w:rsid w:val="00C95F00"/>
    <w:rsid w:val="00D60739"/>
    <w:rsid w:val="00D618D3"/>
    <w:rsid w:val="00D8244B"/>
    <w:rsid w:val="00DF1A5A"/>
    <w:rsid w:val="00E53BAD"/>
    <w:rsid w:val="00EC7768"/>
    <w:rsid w:val="00EE1847"/>
    <w:rsid w:val="00F64363"/>
    <w:rsid w:val="00F8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70439F"/>
  </w:style>
  <w:style w:type="table" w:customStyle="1" w:styleId="10">
    <w:name w:val="Сетка таблицы1"/>
    <w:basedOn w:val="a1"/>
    <w:next w:val="a3"/>
    <w:rsid w:val="007043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70439F"/>
    <w:rPr>
      <w:b/>
      <w:bCs/>
    </w:rPr>
  </w:style>
  <w:style w:type="character" w:customStyle="1" w:styleId="meta-prep">
    <w:name w:val="meta-prep"/>
    <w:basedOn w:val="a0"/>
    <w:rsid w:val="0070439F"/>
  </w:style>
  <w:style w:type="character" w:customStyle="1" w:styleId="entry-date">
    <w:name w:val="entry-date"/>
    <w:basedOn w:val="a0"/>
    <w:rsid w:val="0070439F"/>
  </w:style>
  <w:style w:type="character" w:customStyle="1" w:styleId="meta-sep">
    <w:name w:val="meta-sep"/>
    <w:basedOn w:val="a0"/>
    <w:rsid w:val="0070439F"/>
  </w:style>
  <w:style w:type="character" w:customStyle="1" w:styleId="author">
    <w:name w:val="author"/>
    <w:basedOn w:val="a0"/>
    <w:rsid w:val="0070439F"/>
  </w:style>
  <w:style w:type="paragraph" w:styleId="a5">
    <w:name w:val="List Paragraph"/>
    <w:basedOn w:val="a"/>
    <w:uiPriority w:val="34"/>
    <w:qFormat/>
    <w:rsid w:val="0070439F"/>
    <w:pPr>
      <w:ind w:left="720"/>
      <w:contextualSpacing/>
    </w:pPr>
    <w:rPr>
      <w:rFonts w:ascii="Calibri" w:eastAsia="Calibri" w:hAnsi="Calibri" w:cs="Times New Roman"/>
    </w:rPr>
  </w:style>
  <w:style w:type="paragraph" w:styleId="a6">
    <w:name w:val="Balloon Text"/>
    <w:basedOn w:val="a"/>
    <w:link w:val="a7"/>
    <w:uiPriority w:val="99"/>
    <w:rsid w:val="0070439F"/>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70439F"/>
    <w:rPr>
      <w:rFonts w:ascii="Tahoma" w:eastAsia="Times New Roman" w:hAnsi="Tahoma" w:cs="Times New Roman"/>
      <w:sz w:val="16"/>
      <w:szCs w:val="16"/>
      <w:lang w:val="x-none" w:eastAsia="x-none"/>
    </w:rPr>
  </w:style>
  <w:style w:type="paragraph" w:styleId="a8">
    <w:name w:val="Body Text Indent"/>
    <w:basedOn w:val="a"/>
    <w:link w:val="a9"/>
    <w:rsid w:val="0070439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70439F"/>
    <w:rPr>
      <w:rFonts w:ascii="Times New Roman" w:eastAsia="Times New Roman" w:hAnsi="Times New Roman" w:cs="Times New Roman"/>
      <w:sz w:val="20"/>
      <w:szCs w:val="20"/>
      <w:lang w:eastAsia="ru-RU"/>
    </w:rPr>
  </w:style>
  <w:style w:type="paragraph" w:styleId="aa">
    <w:name w:val="Normal (Web)"/>
    <w:basedOn w:val="a"/>
    <w:uiPriority w:val="99"/>
    <w:unhideWhenUsed/>
    <w:rsid w:val="00704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70439F"/>
  </w:style>
  <w:style w:type="table" w:customStyle="1" w:styleId="10">
    <w:name w:val="Сетка таблицы1"/>
    <w:basedOn w:val="a1"/>
    <w:next w:val="a3"/>
    <w:rsid w:val="007043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70439F"/>
    <w:rPr>
      <w:b/>
      <w:bCs/>
    </w:rPr>
  </w:style>
  <w:style w:type="character" w:customStyle="1" w:styleId="meta-prep">
    <w:name w:val="meta-prep"/>
    <w:basedOn w:val="a0"/>
    <w:rsid w:val="0070439F"/>
  </w:style>
  <w:style w:type="character" w:customStyle="1" w:styleId="entry-date">
    <w:name w:val="entry-date"/>
    <w:basedOn w:val="a0"/>
    <w:rsid w:val="0070439F"/>
  </w:style>
  <w:style w:type="character" w:customStyle="1" w:styleId="meta-sep">
    <w:name w:val="meta-sep"/>
    <w:basedOn w:val="a0"/>
    <w:rsid w:val="0070439F"/>
  </w:style>
  <w:style w:type="character" w:customStyle="1" w:styleId="author">
    <w:name w:val="author"/>
    <w:basedOn w:val="a0"/>
    <w:rsid w:val="0070439F"/>
  </w:style>
  <w:style w:type="paragraph" w:styleId="a5">
    <w:name w:val="List Paragraph"/>
    <w:basedOn w:val="a"/>
    <w:uiPriority w:val="34"/>
    <w:qFormat/>
    <w:rsid w:val="0070439F"/>
    <w:pPr>
      <w:ind w:left="720"/>
      <w:contextualSpacing/>
    </w:pPr>
    <w:rPr>
      <w:rFonts w:ascii="Calibri" w:eastAsia="Calibri" w:hAnsi="Calibri" w:cs="Times New Roman"/>
    </w:rPr>
  </w:style>
  <w:style w:type="paragraph" w:styleId="a6">
    <w:name w:val="Balloon Text"/>
    <w:basedOn w:val="a"/>
    <w:link w:val="a7"/>
    <w:uiPriority w:val="99"/>
    <w:rsid w:val="0070439F"/>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70439F"/>
    <w:rPr>
      <w:rFonts w:ascii="Tahoma" w:eastAsia="Times New Roman" w:hAnsi="Tahoma" w:cs="Times New Roman"/>
      <w:sz w:val="16"/>
      <w:szCs w:val="16"/>
      <w:lang w:val="x-none" w:eastAsia="x-none"/>
    </w:rPr>
  </w:style>
  <w:style w:type="paragraph" w:styleId="a8">
    <w:name w:val="Body Text Indent"/>
    <w:basedOn w:val="a"/>
    <w:link w:val="a9"/>
    <w:rsid w:val="0070439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70439F"/>
    <w:rPr>
      <w:rFonts w:ascii="Times New Roman" w:eastAsia="Times New Roman" w:hAnsi="Times New Roman" w:cs="Times New Roman"/>
      <w:sz w:val="20"/>
      <w:szCs w:val="20"/>
      <w:lang w:eastAsia="ru-RU"/>
    </w:rPr>
  </w:style>
  <w:style w:type="paragraph" w:styleId="aa">
    <w:name w:val="Normal (Web)"/>
    <w:basedOn w:val="a"/>
    <w:uiPriority w:val="99"/>
    <w:unhideWhenUsed/>
    <w:rsid w:val="007043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4164">
      <w:bodyDiv w:val="1"/>
      <w:marLeft w:val="0"/>
      <w:marRight w:val="0"/>
      <w:marTop w:val="0"/>
      <w:marBottom w:val="0"/>
      <w:divBdr>
        <w:top w:val="none" w:sz="0" w:space="0" w:color="auto"/>
        <w:left w:val="none" w:sz="0" w:space="0" w:color="auto"/>
        <w:bottom w:val="none" w:sz="0" w:space="0" w:color="auto"/>
        <w:right w:val="none" w:sz="0" w:space="0" w:color="auto"/>
      </w:divBdr>
    </w:div>
    <w:div w:id="125320328">
      <w:bodyDiv w:val="1"/>
      <w:marLeft w:val="0"/>
      <w:marRight w:val="0"/>
      <w:marTop w:val="0"/>
      <w:marBottom w:val="0"/>
      <w:divBdr>
        <w:top w:val="none" w:sz="0" w:space="0" w:color="auto"/>
        <w:left w:val="none" w:sz="0" w:space="0" w:color="auto"/>
        <w:bottom w:val="none" w:sz="0" w:space="0" w:color="auto"/>
        <w:right w:val="none" w:sz="0" w:space="0" w:color="auto"/>
      </w:divBdr>
    </w:div>
    <w:div w:id="162094004">
      <w:bodyDiv w:val="1"/>
      <w:marLeft w:val="0"/>
      <w:marRight w:val="0"/>
      <w:marTop w:val="0"/>
      <w:marBottom w:val="0"/>
      <w:divBdr>
        <w:top w:val="none" w:sz="0" w:space="0" w:color="auto"/>
        <w:left w:val="none" w:sz="0" w:space="0" w:color="auto"/>
        <w:bottom w:val="none" w:sz="0" w:space="0" w:color="auto"/>
        <w:right w:val="none" w:sz="0" w:space="0" w:color="auto"/>
      </w:divBdr>
    </w:div>
    <w:div w:id="232080355">
      <w:bodyDiv w:val="1"/>
      <w:marLeft w:val="0"/>
      <w:marRight w:val="0"/>
      <w:marTop w:val="0"/>
      <w:marBottom w:val="0"/>
      <w:divBdr>
        <w:top w:val="none" w:sz="0" w:space="0" w:color="auto"/>
        <w:left w:val="none" w:sz="0" w:space="0" w:color="auto"/>
        <w:bottom w:val="none" w:sz="0" w:space="0" w:color="auto"/>
        <w:right w:val="none" w:sz="0" w:space="0" w:color="auto"/>
      </w:divBdr>
    </w:div>
    <w:div w:id="250356943">
      <w:bodyDiv w:val="1"/>
      <w:marLeft w:val="0"/>
      <w:marRight w:val="0"/>
      <w:marTop w:val="0"/>
      <w:marBottom w:val="0"/>
      <w:divBdr>
        <w:top w:val="none" w:sz="0" w:space="0" w:color="auto"/>
        <w:left w:val="none" w:sz="0" w:space="0" w:color="auto"/>
        <w:bottom w:val="none" w:sz="0" w:space="0" w:color="auto"/>
        <w:right w:val="none" w:sz="0" w:space="0" w:color="auto"/>
      </w:divBdr>
    </w:div>
    <w:div w:id="297535176">
      <w:bodyDiv w:val="1"/>
      <w:marLeft w:val="0"/>
      <w:marRight w:val="0"/>
      <w:marTop w:val="0"/>
      <w:marBottom w:val="0"/>
      <w:divBdr>
        <w:top w:val="none" w:sz="0" w:space="0" w:color="auto"/>
        <w:left w:val="none" w:sz="0" w:space="0" w:color="auto"/>
        <w:bottom w:val="none" w:sz="0" w:space="0" w:color="auto"/>
        <w:right w:val="none" w:sz="0" w:space="0" w:color="auto"/>
      </w:divBdr>
    </w:div>
    <w:div w:id="314184527">
      <w:bodyDiv w:val="1"/>
      <w:marLeft w:val="0"/>
      <w:marRight w:val="0"/>
      <w:marTop w:val="0"/>
      <w:marBottom w:val="0"/>
      <w:divBdr>
        <w:top w:val="none" w:sz="0" w:space="0" w:color="auto"/>
        <w:left w:val="none" w:sz="0" w:space="0" w:color="auto"/>
        <w:bottom w:val="none" w:sz="0" w:space="0" w:color="auto"/>
        <w:right w:val="none" w:sz="0" w:space="0" w:color="auto"/>
      </w:divBdr>
    </w:div>
    <w:div w:id="432825971">
      <w:bodyDiv w:val="1"/>
      <w:marLeft w:val="0"/>
      <w:marRight w:val="0"/>
      <w:marTop w:val="0"/>
      <w:marBottom w:val="0"/>
      <w:divBdr>
        <w:top w:val="none" w:sz="0" w:space="0" w:color="auto"/>
        <w:left w:val="none" w:sz="0" w:space="0" w:color="auto"/>
        <w:bottom w:val="none" w:sz="0" w:space="0" w:color="auto"/>
        <w:right w:val="none" w:sz="0" w:space="0" w:color="auto"/>
      </w:divBdr>
    </w:div>
    <w:div w:id="757797838">
      <w:bodyDiv w:val="1"/>
      <w:marLeft w:val="0"/>
      <w:marRight w:val="0"/>
      <w:marTop w:val="0"/>
      <w:marBottom w:val="0"/>
      <w:divBdr>
        <w:top w:val="none" w:sz="0" w:space="0" w:color="auto"/>
        <w:left w:val="none" w:sz="0" w:space="0" w:color="auto"/>
        <w:bottom w:val="none" w:sz="0" w:space="0" w:color="auto"/>
        <w:right w:val="none" w:sz="0" w:space="0" w:color="auto"/>
      </w:divBdr>
    </w:div>
    <w:div w:id="792019929">
      <w:bodyDiv w:val="1"/>
      <w:marLeft w:val="0"/>
      <w:marRight w:val="0"/>
      <w:marTop w:val="0"/>
      <w:marBottom w:val="0"/>
      <w:divBdr>
        <w:top w:val="none" w:sz="0" w:space="0" w:color="auto"/>
        <w:left w:val="none" w:sz="0" w:space="0" w:color="auto"/>
        <w:bottom w:val="none" w:sz="0" w:space="0" w:color="auto"/>
        <w:right w:val="none" w:sz="0" w:space="0" w:color="auto"/>
      </w:divBdr>
    </w:div>
    <w:div w:id="851723018">
      <w:bodyDiv w:val="1"/>
      <w:marLeft w:val="0"/>
      <w:marRight w:val="0"/>
      <w:marTop w:val="0"/>
      <w:marBottom w:val="0"/>
      <w:divBdr>
        <w:top w:val="none" w:sz="0" w:space="0" w:color="auto"/>
        <w:left w:val="none" w:sz="0" w:space="0" w:color="auto"/>
        <w:bottom w:val="none" w:sz="0" w:space="0" w:color="auto"/>
        <w:right w:val="none" w:sz="0" w:space="0" w:color="auto"/>
      </w:divBdr>
    </w:div>
    <w:div w:id="859662587">
      <w:bodyDiv w:val="1"/>
      <w:marLeft w:val="0"/>
      <w:marRight w:val="0"/>
      <w:marTop w:val="0"/>
      <w:marBottom w:val="0"/>
      <w:divBdr>
        <w:top w:val="none" w:sz="0" w:space="0" w:color="auto"/>
        <w:left w:val="none" w:sz="0" w:space="0" w:color="auto"/>
        <w:bottom w:val="none" w:sz="0" w:space="0" w:color="auto"/>
        <w:right w:val="none" w:sz="0" w:space="0" w:color="auto"/>
      </w:divBdr>
    </w:div>
    <w:div w:id="877163007">
      <w:bodyDiv w:val="1"/>
      <w:marLeft w:val="0"/>
      <w:marRight w:val="0"/>
      <w:marTop w:val="0"/>
      <w:marBottom w:val="0"/>
      <w:divBdr>
        <w:top w:val="none" w:sz="0" w:space="0" w:color="auto"/>
        <w:left w:val="none" w:sz="0" w:space="0" w:color="auto"/>
        <w:bottom w:val="none" w:sz="0" w:space="0" w:color="auto"/>
        <w:right w:val="none" w:sz="0" w:space="0" w:color="auto"/>
      </w:divBdr>
    </w:div>
    <w:div w:id="882983236">
      <w:bodyDiv w:val="1"/>
      <w:marLeft w:val="0"/>
      <w:marRight w:val="0"/>
      <w:marTop w:val="0"/>
      <w:marBottom w:val="0"/>
      <w:divBdr>
        <w:top w:val="none" w:sz="0" w:space="0" w:color="auto"/>
        <w:left w:val="none" w:sz="0" w:space="0" w:color="auto"/>
        <w:bottom w:val="none" w:sz="0" w:space="0" w:color="auto"/>
        <w:right w:val="none" w:sz="0" w:space="0" w:color="auto"/>
      </w:divBdr>
    </w:div>
    <w:div w:id="993725296">
      <w:bodyDiv w:val="1"/>
      <w:marLeft w:val="0"/>
      <w:marRight w:val="0"/>
      <w:marTop w:val="0"/>
      <w:marBottom w:val="0"/>
      <w:divBdr>
        <w:top w:val="none" w:sz="0" w:space="0" w:color="auto"/>
        <w:left w:val="none" w:sz="0" w:space="0" w:color="auto"/>
        <w:bottom w:val="none" w:sz="0" w:space="0" w:color="auto"/>
        <w:right w:val="none" w:sz="0" w:space="0" w:color="auto"/>
      </w:divBdr>
    </w:div>
    <w:div w:id="1009991172">
      <w:bodyDiv w:val="1"/>
      <w:marLeft w:val="0"/>
      <w:marRight w:val="0"/>
      <w:marTop w:val="0"/>
      <w:marBottom w:val="0"/>
      <w:divBdr>
        <w:top w:val="none" w:sz="0" w:space="0" w:color="auto"/>
        <w:left w:val="none" w:sz="0" w:space="0" w:color="auto"/>
        <w:bottom w:val="none" w:sz="0" w:space="0" w:color="auto"/>
        <w:right w:val="none" w:sz="0" w:space="0" w:color="auto"/>
      </w:divBdr>
    </w:div>
    <w:div w:id="1029447768">
      <w:bodyDiv w:val="1"/>
      <w:marLeft w:val="0"/>
      <w:marRight w:val="0"/>
      <w:marTop w:val="0"/>
      <w:marBottom w:val="0"/>
      <w:divBdr>
        <w:top w:val="none" w:sz="0" w:space="0" w:color="auto"/>
        <w:left w:val="none" w:sz="0" w:space="0" w:color="auto"/>
        <w:bottom w:val="none" w:sz="0" w:space="0" w:color="auto"/>
        <w:right w:val="none" w:sz="0" w:space="0" w:color="auto"/>
      </w:divBdr>
    </w:div>
    <w:div w:id="1109662611">
      <w:bodyDiv w:val="1"/>
      <w:marLeft w:val="0"/>
      <w:marRight w:val="0"/>
      <w:marTop w:val="0"/>
      <w:marBottom w:val="0"/>
      <w:divBdr>
        <w:top w:val="none" w:sz="0" w:space="0" w:color="auto"/>
        <w:left w:val="none" w:sz="0" w:space="0" w:color="auto"/>
        <w:bottom w:val="none" w:sz="0" w:space="0" w:color="auto"/>
        <w:right w:val="none" w:sz="0" w:space="0" w:color="auto"/>
      </w:divBdr>
    </w:div>
    <w:div w:id="1150708322">
      <w:bodyDiv w:val="1"/>
      <w:marLeft w:val="0"/>
      <w:marRight w:val="0"/>
      <w:marTop w:val="0"/>
      <w:marBottom w:val="0"/>
      <w:divBdr>
        <w:top w:val="none" w:sz="0" w:space="0" w:color="auto"/>
        <w:left w:val="none" w:sz="0" w:space="0" w:color="auto"/>
        <w:bottom w:val="none" w:sz="0" w:space="0" w:color="auto"/>
        <w:right w:val="none" w:sz="0" w:space="0" w:color="auto"/>
      </w:divBdr>
    </w:div>
    <w:div w:id="1263806431">
      <w:bodyDiv w:val="1"/>
      <w:marLeft w:val="0"/>
      <w:marRight w:val="0"/>
      <w:marTop w:val="0"/>
      <w:marBottom w:val="0"/>
      <w:divBdr>
        <w:top w:val="none" w:sz="0" w:space="0" w:color="auto"/>
        <w:left w:val="none" w:sz="0" w:space="0" w:color="auto"/>
        <w:bottom w:val="none" w:sz="0" w:space="0" w:color="auto"/>
        <w:right w:val="none" w:sz="0" w:space="0" w:color="auto"/>
      </w:divBdr>
    </w:div>
    <w:div w:id="1273630684">
      <w:bodyDiv w:val="1"/>
      <w:marLeft w:val="0"/>
      <w:marRight w:val="0"/>
      <w:marTop w:val="0"/>
      <w:marBottom w:val="0"/>
      <w:divBdr>
        <w:top w:val="none" w:sz="0" w:space="0" w:color="auto"/>
        <w:left w:val="none" w:sz="0" w:space="0" w:color="auto"/>
        <w:bottom w:val="none" w:sz="0" w:space="0" w:color="auto"/>
        <w:right w:val="none" w:sz="0" w:space="0" w:color="auto"/>
      </w:divBdr>
    </w:div>
    <w:div w:id="1307854625">
      <w:bodyDiv w:val="1"/>
      <w:marLeft w:val="0"/>
      <w:marRight w:val="0"/>
      <w:marTop w:val="0"/>
      <w:marBottom w:val="0"/>
      <w:divBdr>
        <w:top w:val="none" w:sz="0" w:space="0" w:color="auto"/>
        <w:left w:val="none" w:sz="0" w:space="0" w:color="auto"/>
        <w:bottom w:val="none" w:sz="0" w:space="0" w:color="auto"/>
        <w:right w:val="none" w:sz="0" w:space="0" w:color="auto"/>
      </w:divBdr>
    </w:div>
    <w:div w:id="1493183602">
      <w:bodyDiv w:val="1"/>
      <w:marLeft w:val="0"/>
      <w:marRight w:val="0"/>
      <w:marTop w:val="0"/>
      <w:marBottom w:val="0"/>
      <w:divBdr>
        <w:top w:val="none" w:sz="0" w:space="0" w:color="auto"/>
        <w:left w:val="none" w:sz="0" w:space="0" w:color="auto"/>
        <w:bottom w:val="none" w:sz="0" w:space="0" w:color="auto"/>
        <w:right w:val="none" w:sz="0" w:space="0" w:color="auto"/>
      </w:divBdr>
    </w:div>
    <w:div w:id="1609043296">
      <w:bodyDiv w:val="1"/>
      <w:marLeft w:val="0"/>
      <w:marRight w:val="0"/>
      <w:marTop w:val="0"/>
      <w:marBottom w:val="0"/>
      <w:divBdr>
        <w:top w:val="none" w:sz="0" w:space="0" w:color="auto"/>
        <w:left w:val="none" w:sz="0" w:space="0" w:color="auto"/>
        <w:bottom w:val="none" w:sz="0" w:space="0" w:color="auto"/>
        <w:right w:val="none" w:sz="0" w:space="0" w:color="auto"/>
      </w:divBdr>
    </w:div>
    <w:div w:id="1765497845">
      <w:bodyDiv w:val="1"/>
      <w:marLeft w:val="0"/>
      <w:marRight w:val="0"/>
      <w:marTop w:val="0"/>
      <w:marBottom w:val="0"/>
      <w:divBdr>
        <w:top w:val="none" w:sz="0" w:space="0" w:color="auto"/>
        <w:left w:val="none" w:sz="0" w:space="0" w:color="auto"/>
        <w:bottom w:val="none" w:sz="0" w:space="0" w:color="auto"/>
        <w:right w:val="none" w:sz="0" w:space="0" w:color="auto"/>
      </w:divBdr>
    </w:div>
    <w:div w:id="1802723000">
      <w:bodyDiv w:val="1"/>
      <w:marLeft w:val="0"/>
      <w:marRight w:val="0"/>
      <w:marTop w:val="0"/>
      <w:marBottom w:val="0"/>
      <w:divBdr>
        <w:top w:val="none" w:sz="0" w:space="0" w:color="auto"/>
        <w:left w:val="none" w:sz="0" w:space="0" w:color="auto"/>
        <w:bottom w:val="none" w:sz="0" w:space="0" w:color="auto"/>
        <w:right w:val="none" w:sz="0" w:space="0" w:color="auto"/>
      </w:divBdr>
    </w:div>
    <w:div w:id="1848906571">
      <w:bodyDiv w:val="1"/>
      <w:marLeft w:val="0"/>
      <w:marRight w:val="0"/>
      <w:marTop w:val="0"/>
      <w:marBottom w:val="0"/>
      <w:divBdr>
        <w:top w:val="none" w:sz="0" w:space="0" w:color="auto"/>
        <w:left w:val="none" w:sz="0" w:space="0" w:color="auto"/>
        <w:bottom w:val="none" w:sz="0" w:space="0" w:color="auto"/>
        <w:right w:val="none" w:sz="0" w:space="0" w:color="auto"/>
      </w:divBdr>
    </w:div>
    <w:div w:id="1884713539">
      <w:bodyDiv w:val="1"/>
      <w:marLeft w:val="0"/>
      <w:marRight w:val="0"/>
      <w:marTop w:val="0"/>
      <w:marBottom w:val="0"/>
      <w:divBdr>
        <w:top w:val="none" w:sz="0" w:space="0" w:color="auto"/>
        <w:left w:val="none" w:sz="0" w:space="0" w:color="auto"/>
        <w:bottom w:val="none" w:sz="0" w:space="0" w:color="auto"/>
        <w:right w:val="none" w:sz="0" w:space="0" w:color="auto"/>
      </w:divBdr>
    </w:div>
    <w:div w:id="1994798562">
      <w:bodyDiv w:val="1"/>
      <w:marLeft w:val="0"/>
      <w:marRight w:val="0"/>
      <w:marTop w:val="0"/>
      <w:marBottom w:val="0"/>
      <w:divBdr>
        <w:top w:val="none" w:sz="0" w:space="0" w:color="auto"/>
        <w:left w:val="none" w:sz="0" w:space="0" w:color="auto"/>
        <w:bottom w:val="none" w:sz="0" w:space="0" w:color="auto"/>
        <w:right w:val="none" w:sz="0" w:space="0" w:color="auto"/>
      </w:divBdr>
    </w:div>
    <w:div w:id="21009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26</Pages>
  <Words>6331</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3</cp:revision>
  <dcterms:created xsi:type="dcterms:W3CDTF">2023-03-16T18:37:00Z</dcterms:created>
  <dcterms:modified xsi:type="dcterms:W3CDTF">2023-03-17T07:39:00Z</dcterms:modified>
</cp:coreProperties>
</file>