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D" w:rsidRDefault="006B0A84" w:rsidP="006B0A84">
      <w:pPr>
        <w:ind w:firstLine="127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8860" cy="9137326"/>
            <wp:effectExtent l="1238250" t="0" r="1219200" b="0"/>
            <wp:docPr id="2" name="Рисунок 2" descr="C:\Users\Юрий\Desktop\алгебра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рий\Desktop\алгебра 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3987" cy="914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FC7" w:rsidRPr="002076FD" w:rsidRDefault="00945FC7" w:rsidP="00945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25C5F" w:rsidRPr="002076FD" w:rsidRDefault="00325C5F" w:rsidP="00325C5F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Статус программы </w:t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</w:t>
      </w:r>
      <w:proofErr w:type="spellStart"/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</w:t>
      </w:r>
      <w:r w:rsidR="00D3732C" w:rsidRPr="002076F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3732C" w:rsidRPr="002076FD">
        <w:rPr>
          <w:rFonts w:ascii="Times New Roman" w:hAnsi="Times New Roman" w:cs="Times New Roman"/>
          <w:sz w:val="24"/>
          <w:szCs w:val="24"/>
        </w:rPr>
        <w:t xml:space="preserve"> алгебре для 8</w:t>
      </w:r>
      <w:r w:rsidRPr="002076FD">
        <w:rPr>
          <w:rFonts w:ascii="Times New Roman" w:hAnsi="Times New Roman" w:cs="Times New Roman"/>
          <w:sz w:val="24"/>
          <w:szCs w:val="24"/>
        </w:rPr>
        <w:t xml:space="preserve"> класса МКОУ «Ореховская СОШ»  </w:t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 по математике (Примерные программы по учебным предметам.</w:t>
      </w:r>
      <w:proofErr w:type="gramEnd"/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Математика. 5-9 классы: проект.-3-е изд., </w:t>
      </w:r>
      <w:proofErr w:type="spellStart"/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</w:t>
      </w:r>
      <w:r w:rsid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ераб</w:t>
      </w:r>
      <w:proofErr w:type="spellEnd"/>
      <w:proofErr w:type="gramStart"/>
      <w:r w:rsid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.-</w:t>
      </w:r>
      <w:proofErr w:type="gramEnd"/>
      <w:r w:rsid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Москва. «Просвещение»,2019</w:t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.-64 с</w:t>
      </w:r>
      <w:proofErr w:type="gramStart"/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.(</w:t>
      </w:r>
      <w:proofErr w:type="gramEnd"/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Стандарты второго поколения)  среднего (полного) общего образования по математике).</w:t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Основание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для рабочей программы составлены на основе:                                   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</w:t>
      </w:r>
      <w:r w:rsid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2019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 1897.      </w:t>
      </w:r>
    </w:p>
    <w:p w:rsidR="00325C5F" w:rsidRPr="002076FD" w:rsidRDefault="00325C5F" w:rsidP="00325C5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Примерной программы по учебным предметам по математ</w:t>
      </w:r>
      <w:r w:rsid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ике. Москва, «Просвещение», 2019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325C5F" w:rsidRPr="002076FD" w:rsidRDefault="00325C5F" w:rsidP="00325C5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Примерной программы общеобразовательных учреждений: по алгебре для 7 – 9 классов / составитель: Т. А. </w:t>
      </w:r>
      <w:proofErr w:type="spellStart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Бурмистрова</w:t>
      </w:r>
      <w:proofErr w:type="spellEnd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/. Москва, «Просвещение», </w:t>
      </w:r>
      <w:r w:rsid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2019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4.  Примерной програм</w:t>
      </w:r>
      <w:r w:rsidR="00B96BD4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по математике (алгебра) для 8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 по учебнику Ю.Н. Макарычев, Н.Г.</w:t>
      </w:r>
      <w:r w:rsidR="00D3732C"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Миндюк</w:t>
      </w:r>
      <w:proofErr w:type="spellEnd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, К.И.</w:t>
      </w:r>
      <w:r w:rsidR="00D3732C"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Нешков</w:t>
      </w:r>
      <w:proofErr w:type="spellEnd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, С.Б.</w:t>
      </w:r>
      <w:r w:rsidR="00D3732C"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Суворова под редакцией С.А.</w:t>
      </w:r>
      <w:r w:rsidR="00D3732C"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Теляковск</w:t>
      </w:r>
      <w:r w:rsid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proofErr w:type="spellEnd"/>
      <w:r w:rsid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Москва, «Просвещение», 2019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5. 6.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</w:t>
      </w:r>
      <w:r w:rsid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азовательных учреждениях на 2023 – 2024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год. </w:t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                                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Авторского тематического планирования учебного материала. 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D3732C" w:rsidRPr="002076FD" w:rsidRDefault="002076FD" w:rsidP="00D37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8.Базисного учебного плана 2023 – 2024</w:t>
      </w:r>
      <w:r w:rsidR="00325C5F"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</w:p>
    <w:p w:rsidR="00325C5F" w:rsidRPr="002076FD" w:rsidRDefault="00325C5F" w:rsidP="00D37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выполняет две основные функции: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информационно-методическая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proofErr w:type="gramEnd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средствами данного учебного предмета; формировании функциональной грамотности;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организационно-планирующая</w:t>
      </w:r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</w:t>
      </w:r>
      <w:proofErr w:type="gramStart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каждом</w:t>
      </w:r>
      <w:proofErr w:type="gramEnd"/>
      <w:r w:rsidRPr="002076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этапов, в том числе для содержательного наполнения         промежуточной аттестации обучающихся.</w:t>
      </w:r>
    </w:p>
    <w:p w:rsidR="00D3732C" w:rsidRPr="002076FD" w:rsidRDefault="00D3732C" w:rsidP="00325C5F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6FD" w:rsidRDefault="002076FD" w:rsidP="00325C5F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5F" w:rsidRPr="002076FD" w:rsidRDefault="00325C5F" w:rsidP="00325C5F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325C5F" w:rsidRPr="002076FD" w:rsidRDefault="00325C5F" w:rsidP="00325C5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арифметика</w:t>
      </w:r>
      <w:r w:rsidRPr="002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алгебра</w:t>
      </w:r>
      <w:r w:rsidRPr="002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геометрия</w:t>
      </w:r>
      <w:r w:rsidRPr="002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элементы комбинаторики, теории вероятностей, статистики и логики</w:t>
      </w:r>
      <w:r w:rsidRPr="002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</w:t>
      </w:r>
      <w:proofErr w:type="gramStart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</w:t>
      </w:r>
      <w:proofErr w:type="gramEnd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лет обучения, естественным образом переплетаются и взаимодействуют в учебных курсах.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Арифметика 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25C5F" w:rsidRPr="002076FD" w:rsidRDefault="00325C5F" w:rsidP="00325C5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Алгебра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20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Элементы логики, комбинаторики, статистики и теории вероятностей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в ходе освоения содержания курса учащиеся получают возможность: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  <w:proofErr w:type="gramStart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proofErr w:type="gramEnd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сформировать представления об изучаемых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понятиях и методах как важнейших средствах математического моделирования реальных процессов и явлений.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D3732C" w:rsidP="00325C5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алгебры 8</w:t>
      </w:r>
      <w:r w:rsidR="00325C5F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систематизируются и обобщаются сведения о преобразованиях алгебраических выражений и решении уравнений с одной переменной; </w:t>
      </w:r>
      <w:proofErr w:type="gramStart"/>
      <w:r w:rsidR="00325C5F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  <w:proofErr w:type="gramEnd"/>
    </w:p>
    <w:p w:rsidR="00325C5F" w:rsidRPr="002076FD" w:rsidRDefault="00325C5F" w:rsidP="00325C5F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Ц</w:t>
      </w:r>
      <w:r w:rsidRPr="002076FD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ли </w:t>
      </w:r>
      <w:r w:rsidRPr="002076FD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об</w:t>
      </w:r>
      <w:r w:rsidRPr="002076FD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учения</w:t>
      </w:r>
    </w:p>
    <w:p w:rsidR="00325C5F" w:rsidRPr="002076FD" w:rsidRDefault="00325C5F" w:rsidP="00325C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            Обучение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алгебре 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сно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й шк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ле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равл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но 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стижение следующих це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ей: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В направл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нии личн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стно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го 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раз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вит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ия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развитие ло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ического и критич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го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шл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культу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ры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бн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сти к у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енн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му эк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сп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ерименту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формирование у учащихся интеллектуальной честн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 и объекти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ности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, 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ти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дол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нию мыслитель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ых стереоти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пов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ытека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ющ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их из обы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енного опыта;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60C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вос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ита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ие каче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тв личн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сти, обеспе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ив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ю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щ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их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оциальную 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бильн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сть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способность пр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нимать са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остоятельные решения</w:t>
      </w:r>
    </w:p>
    <w:p w:rsidR="00325C5F" w:rsidRPr="002076FD" w:rsidRDefault="00325C5F" w:rsidP="00325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зв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 интереса к 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тематическому творчеств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у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 матема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их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спо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ей;</w:t>
      </w:r>
    </w:p>
    <w:p w:rsidR="00325C5F" w:rsidRPr="002076FD" w:rsidRDefault="00325C5F" w:rsidP="00325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ван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вл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ний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тематике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ак час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 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бщ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ечел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еческой культуры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 значимости математики в развитии ци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илизации и современн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ог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общес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spacing w:line="240" w:lineRule="auto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</w:pPr>
    </w:p>
    <w:p w:rsidR="00325C5F" w:rsidRPr="002076FD" w:rsidRDefault="00325C5F" w:rsidP="00325C5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  <w:t xml:space="preserve">2. В метапредметном направлении:                                                                                                                  </w:t>
      </w:r>
    </w:p>
    <w:p w:rsidR="00325C5F" w:rsidRPr="002076FD" w:rsidRDefault="00325C5F" w:rsidP="00325C5F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25C5F" w:rsidRPr="002076FD" w:rsidRDefault="00325C5F" w:rsidP="00325C5F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25C5F" w:rsidRPr="002076FD" w:rsidRDefault="00325C5F" w:rsidP="00325C5F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2076FD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</w:p>
    <w:p w:rsidR="00325C5F" w:rsidRPr="002076FD" w:rsidRDefault="00325C5F" w:rsidP="00325C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3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. В пред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ет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м 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напра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лени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и: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autoSpaceDE w:val="0"/>
        <w:autoSpaceDN w:val="0"/>
        <w:adjustRightInd w:val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овладе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ие математически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 знаниями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 у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мениями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необходимыми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ля пр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олжения обучения в 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рш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ей школе ил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иных общ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образоват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льных учр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ждениях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изучения смежных дисциплин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применения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повсе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невной жи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ни;                                     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FC070D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здание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ундамента для 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тематического развити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, ф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ования механизмов мышления,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х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аракте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ных для математической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ьно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. 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</w:p>
    <w:p w:rsidR="00325C5F" w:rsidRPr="002076FD" w:rsidRDefault="00325C5F" w:rsidP="00325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Планируемые результаты освоения учебного предмета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Изучение математики в основ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ой школе дает возможность </w:t>
      </w:r>
      <w:proofErr w:type="gramStart"/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б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уч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ющимся</w:t>
      </w:r>
      <w:proofErr w:type="gramEnd"/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достич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ь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сле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ду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ющих резу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ьтатов разви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ия: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 на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правлении </w:t>
      </w:r>
      <w:r w:rsidRPr="002076FD">
        <w:rPr>
          <w:rFonts w:ascii="Times New Roman" w:eastAsia="Times New Roman" w:hAnsi="Times New Roman" w:cs="Times New Roman"/>
          <w:b/>
          <w:bCs/>
          <w:iCs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ичностного развития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умение ясн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чно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грамо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но излага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 свои мыс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тной и письменно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понимать 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ыс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поставленной з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дачи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выстраивать 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уме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тацию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водить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имеры и 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нтрпримеры;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критичност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мышления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я распо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навать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огически неко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ректные выска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ывания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отл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чать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у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от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кт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*  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ред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вление</w:t>
      </w:r>
      <w:r w:rsidRPr="002076FD">
        <w:rPr>
          <w:rFonts w:ascii="Times New Roman" w:eastAsia="Times New Roman" w:hAnsi="Times New Roman" w:cs="Times New Roman"/>
          <w:color w:val="B9B2A0"/>
          <w:sz w:val="24"/>
          <w:szCs w:val="24"/>
        </w:rPr>
        <w:t>'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ат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ем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атичес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ке ка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к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сфере ч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еск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еятельнос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об этапа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х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ее ра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вития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зн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ач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сти для развит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я цивилизаци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;</w:t>
      </w:r>
      <w:r w:rsidR="00766ED6"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   </w:t>
      </w:r>
      <w:r w:rsidR="00766ED6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креативность мышления, инициатива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нахо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чив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сть, акти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ность пр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реше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ии 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ате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ических зад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ум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ние контролировать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роц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сс и ре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зул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ьтат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чебной мате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ати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еской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ьнос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ти;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пос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обност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 эмоци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ьному восприятию матема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х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бъектов,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адач, решен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й, р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ссуждений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39362B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пос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обност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 эмоци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на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ьному восприятию матема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ти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че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х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бъектов,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адач, решен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й, р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ссуждений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. 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2. </w:t>
      </w:r>
      <w:r w:rsidRPr="002076FD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метапредметном направлении: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умение видеть ма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атическую зада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чу 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онт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те 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об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лемной ситуации в дру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их дисциплинах, в ок</w:t>
      </w:r>
      <w:r w:rsidRPr="002076FD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9160C"/>
          <w:sz w:val="24"/>
          <w:szCs w:val="24"/>
        </w:rPr>
        <w:t>ужающей жизни</w:t>
      </w:r>
      <w:r w:rsidRPr="002076FD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3F392C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уме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нах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азлич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инф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мацию, не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ходимую для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ше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ия математич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ских 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ред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тавл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ее в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фор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е; прини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мать ре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ш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е в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неп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 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быточ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 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 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</w:t>
      </w:r>
      <w:r w:rsidR="00766ED6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 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онима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ь и исп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тем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еск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ие ср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дств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 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аг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ляд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 (граф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,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иаг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ммы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таб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цы, схемы и др.) для иллюст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ации, инте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тац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, 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гумент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ции;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умение выд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игат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ь  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зы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ре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ш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чебны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 задач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ать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еоб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имо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пр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рки;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менять 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тив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дукти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вные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спос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бы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уждений, ви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еть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азлич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 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гии 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шения зада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нимание су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щност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алг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итмич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дпис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аний и ум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ние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ействовать в 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тветс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вии с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едл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жен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 ал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орит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ом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умение сам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стоятель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ставить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це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, 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создава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алг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мы для реше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я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чебны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математи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ес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их пробл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умение планиров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 и 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сущ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тв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тел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ьнос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, 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ленную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на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реш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ение з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 ис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сле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ск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хар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ктера;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перво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ачальные предста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ления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об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еях 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ах математики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ак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 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иверсаль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 язы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 науки и 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ики,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едстве 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ван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ия явле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ий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про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ессов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.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3. В предм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ном на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авл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ии: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едметн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 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зуль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м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изучени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са я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 сформи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сть 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леду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ющи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ум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ний.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Предм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тная об</w:t>
      </w:r>
      <w:r w:rsidRPr="002076FD">
        <w:rPr>
          <w:rFonts w:ascii="Times New Roman" w:eastAsia="Times New Roman" w:hAnsi="Times New Roman" w:cs="Times New Roman"/>
          <w:b/>
          <w:bCs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аст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b/>
          <w:bCs/>
          <w:color w:val="3F392C"/>
          <w:sz w:val="24"/>
          <w:szCs w:val="24"/>
        </w:rPr>
        <w:t>«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метика</w:t>
      </w:r>
      <w:r w:rsidRPr="002076FD">
        <w:rPr>
          <w:rFonts w:ascii="Times New Roman" w:eastAsia="Times New Roman" w:hAnsi="Times New Roman" w:cs="Times New Roman"/>
          <w:b/>
          <w:bCs/>
          <w:color w:val="3F392C"/>
          <w:sz w:val="24"/>
          <w:szCs w:val="24"/>
        </w:rPr>
        <w:t>»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переход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 от одной формы записи чи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ел к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угой,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дставл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яти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ную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бь в вид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ыкн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енно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об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ыкн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овенну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ю - в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вид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тич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й, запи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ыва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ь большие и 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алые числа с исп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оль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ием це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ых степ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ней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тки;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</w:t>
      </w:r>
      <w:r w:rsidR="00766ED6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полнять арифметически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ия с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ац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ион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альными чи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ла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и, сра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ива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ь 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циональн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 и дей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твительные числа;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аходить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несложн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случаях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начения 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ей с цел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ми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казател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ми; наход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зн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ия 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лов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аж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й;</w:t>
      </w:r>
      <w:proofErr w:type="gramEnd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</w:t>
      </w:r>
      <w:r w:rsidR="00766ED6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округлять целые чи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ла и де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ятичн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ахо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иб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иже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ия чис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 с нед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статком и с из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ытком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выполнять оце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ку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вых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ажений;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вать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дин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ца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ми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дли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ы, врем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скорости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щади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 xml:space="preserve">,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объе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а;             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ажать б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лее крупные единицы </w:t>
      </w:r>
      <w:proofErr w:type="gramStart"/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через</w:t>
      </w:r>
      <w:proofErr w:type="gramEnd"/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 б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 ме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кие и наоб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от;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реша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 задачи,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чая зада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и, 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ные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 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шени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м и с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рци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нал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ьнос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ю ве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лич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бями и 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центам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>.</w:t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Ис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обретенны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знани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умения в пр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тиче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ой деят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ел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нос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и по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сед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евн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й ж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ля: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C070D"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шения 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жных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ских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ач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числе с исп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ием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не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бх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ост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спр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вочных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иалов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кал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куля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, ко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пьюте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а;</w:t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устной прики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 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енки результ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ислений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; 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ове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 резу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ьтата вычисл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ния с ис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анием разли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ных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мов;</w:t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66ED6"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интер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рет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зультат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 решени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задач с учетом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огр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аничений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ных с реальными свойствами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аем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 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цессов и яв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ений</w:t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 xml:space="preserve">. </w:t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Пре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дм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етная область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«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лг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еб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ра»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 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ные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выра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жения и фо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мулы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по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 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;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сущ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ствлят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в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ажениях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 форму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ах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одст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лнят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 со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ств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ую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щ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 вы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числени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осуществлять подста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ку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ног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 выражен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е; выражат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из ф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мул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дну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еременную через остальны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пол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ня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ть основ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дейс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со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теп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нями с ц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лыми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ок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аз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ател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ми, с многочленами и с алгебраиче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кими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об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;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лнят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азло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ж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ение мн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енов на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нож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ите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и; вып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лнят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тождест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обр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иональных 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аж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ний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766ED6"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ша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ть </w:t>
      </w:r>
      <w:r w:rsidR="00766ED6"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ли</w:t>
      </w:r>
      <w:r w:rsidR="00766ED6"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="00766ED6"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ей</w:t>
      </w:r>
      <w:r w:rsidR="00766ED6"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="00766ED6"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  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авнения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системы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вух </w:t>
      </w:r>
      <w:r w:rsidR="00766ED6"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линей</w:t>
      </w:r>
      <w:r w:rsidR="00766ED6"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="00766ED6"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ых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 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равне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ний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двум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я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переменным;                 </w:t>
      </w:r>
      <w:proofErr w:type="gramEnd"/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реш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овые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задачи алге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аическим метод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ерпре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луч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й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езультат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отбор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еш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ий, исходя из формули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 задачи;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704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обр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ажат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числа 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ками на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динат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й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ямой;</w:t>
      </w:r>
      <w:r w:rsidR="00766ED6"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опреде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оорд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аты 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очки пл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кости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трои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чки с зад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анны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оорди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ами.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Ис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обретенны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знани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умения в пр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тиче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ой деят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ел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нос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и по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сед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евн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й ж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ля: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66ED6"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выполнения рас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ов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по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мул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м, для соста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 фор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мул,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выр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ажающих за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исим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сти между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альными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еличи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ами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; дл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ах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ения нужной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мулы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 спра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чны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х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териалах;</w:t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практических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итуаций и иссл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дования 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енны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х 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елей с использо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анием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рата алге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ры;</w:t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1D1A0F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сан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вис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тей между физиче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кими ве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ам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соо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тве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ству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щим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 xml:space="preserve">и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формулами, при исслед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ании не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жных прак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ич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ск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х ситуаций.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</w:p>
    <w:p w:rsidR="00325C5F" w:rsidRPr="002076FD" w:rsidRDefault="00325C5F" w:rsidP="002076FD">
      <w:pPr>
        <w:spacing w:after="0" w:line="240" w:lineRule="auto"/>
        <w:rPr>
          <w:rFonts w:ascii="Times New Roman" w:eastAsia="Times New Roman" w:hAnsi="Times New Roman" w:cs="Times New Roman"/>
          <w:color w:val="3F392C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Пре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дм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тна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 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бласть «Элементы логики, 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мбинатор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ик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и, 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тис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 xml:space="preserve">ки и теории 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ероятност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 xml:space="preserve">й»                                                                                                                                                                                  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про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дит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ложные доказа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ва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луча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ростейшие следст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из   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из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вестны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 xml:space="preserve">х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или ранее получе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ных утве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де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ний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оцени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ать логичес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ую 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рав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су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ий, использ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рим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ры для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ии и к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трп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име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 для опров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жения утве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жде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ий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*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лекат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инфо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мацию, представленную в табли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ах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на ди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аммах, гра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ф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иках; составля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ь та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лиц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, строить диаграммы и графики</w:t>
      </w:r>
      <w:r w:rsid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</w:p>
    <w:p w:rsidR="00325C5F" w:rsidRPr="002076FD" w:rsidRDefault="00325C5F" w:rsidP="00207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решать комби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ные задачи путем сист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матическог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 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бор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возм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жных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ари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ан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тов и с испол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ьз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ием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рави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 умножени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ычи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средни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ачени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 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езультатов измерений;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207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нах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од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тоту с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бытия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используя собст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енные набл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дени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готовые статисти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ч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кие данные;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находить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ер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ят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сти сл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у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чайных событий в простейших случа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х</w:t>
      </w:r>
      <w:r w:rsidRPr="002076FD">
        <w:rPr>
          <w:rFonts w:ascii="Times New Roman" w:eastAsia="Times New Roman" w:hAnsi="Times New Roman" w:cs="Times New Roman"/>
          <w:color w:val="595448"/>
          <w:sz w:val="24"/>
          <w:szCs w:val="24"/>
        </w:rPr>
        <w:t>.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Ис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льз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ь 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обретенны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знани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умения в пр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тиче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ск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ой деят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ел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нос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и по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сед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евн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й ж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 </w:t>
      </w:r>
      <w:proofErr w:type="gramStart"/>
      <w:r w:rsidRPr="002076FD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ля</w:t>
      </w:r>
      <w:proofErr w:type="gramEnd"/>
      <w:r w:rsidRPr="002076FD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: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ван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я ар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гум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нтации п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и 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каза</w:t>
      </w:r>
      <w:r w:rsidRPr="002076FD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льстве и 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ал</w:t>
      </w:r>
      <w:r w:rsidRPr="002076FD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1D1A0F"/>
          <w:sz w:val="24"/>
          <w:szCs w:val="24"/>
        </w:rPr>
        <w:t>ге;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распознавани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я 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логичес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и нек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тных р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ас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сужде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ий;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п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иси математических утверждений, 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оказательств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анали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 реальных числовых дан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ых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представленных в виде ди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амм, 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г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рафиков, таблиц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;</w:t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ре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ш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ия пра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к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тическ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и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х з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а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дач в 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повсе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д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ев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но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й и проф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есси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альн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й деят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л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ности 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 xml:space="preserve">с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испол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ь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ов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анием де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йс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твий с числами, процентов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длин, пл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щадей, объемов, времени</w:t>
      </w:r>
      <w:r w:rsidRPr="002076FD">
        <w:rPr>
          <w:rFonts w:ascii="Times New Roman" w:eastAsia="Times New Roman" w:hAnsi="Times New Roman" w:cs="Times New Roman"/>
          <w:color w:val="736D61"/>
          <w:sz w:val="24"/>
          <w:szCs w:val="24"/>
        </w:rPr>
        <w:t xml:space="preserve">,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скорости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решения учебных и практических 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з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адач</w:t>
      </w:r>
      <w:r w:rsidRPr="002076FD">
        <w:rPr>
          <w:rFonts w:ascii="Times New Roman" w:eastAsia="Times New Roman" w:hAnsi="Times New Roman" w:cs="Times New Roman"/>
          <w:color w:val="736D61"/>
          <w:sz w:val="24"/>
          <w:szCs w:val="24"/>
        </w:rPr>
        <w:t>, 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требующих систематического перебора вариант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в;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с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р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авнения шансов нас</w:t>
      </w:r>
      <w:r w:rsidRPr="002076FD">
        <w:rPr>
          <w:rFonts w:ascii="Times New Roman" w:eastAsia="Times New Roman" w:hAnsi="Times New Roman" w:cs="Times New Roman"/>
          <w:color w:val="524D40"/>
          <w:sz w:val="24"/>
          <w:szCs w:val="24"/>
        </w:rPr>
        <w:t>т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упления случайн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ы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х событий, для оце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ки вероятности случайного события в 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пр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актиче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ск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их условиях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 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модели с р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альной ситуацией;</w:t>
      </w: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5C5F" w:rsidRPr="002076FD" w:rsidRDefault="00325C5F" w:rsidP="00325C5F">
      <w:pPr>
        <w:spacing w:after="0" w:line="240" w:lineRule="auto"/>
        <w:rPr>
          <w:rFonts w:ascii="Times New Roman" w:eastAsia="Times New Roman" w:hAnsi="Times New Roman" w:cs="Times New Roman"/>
          <w:color w:val="3F392C"/>
          <w:sz w:val="24"/>
          <w:szCs w:val="24"/>
        </w:rPr>
      </w:pPr>
      <w:r w:rsidRPr="0020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понимания статистических утв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е</w:t>
      </w:r>
      <w:r w:rsidRPr="002076FD">
        <w:rPr>
          <w:rFonts w:ascii="Times New Roman" w:eastAsia="Times New Roman" w:hAnsi="Times New Roman" w:cs="Times New Roman"/>
          <w:color w:val="2B2517"/>
          <w:sz w:val="24"/>
          <w:szCs w:val="24"/>
        </w:rPr>
        <w:t>рждений</w:t>
      </w:r>
      <w:r w:rsidRPr="002076FD">
        <w:rPr>
          <w:rFonts w:ascii="Times New Roman" w:eastAsia="Times New Roman" w:hAnsi="Times New Roman" w:cs="Times New Roman"/>
          <w:color w:val="0C0800"/>
          <w:sz w:val="24"/>
          <w:szCs w:val="24"/>
        </w:rPr>
        <w:t>.</w:t>
      </w:r>
    </w:p>
    <w:p w:rsidR="00D3732C" w:rsidRPr="002076FD" w:rsidRDefault="00D3732C" w:rsidP="00D3732C">
      <w:pPr>
        <w:widowControl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076FD">
        <w:rPr>
          <w:rFonts w:ascii="Times New Roman" w:hAnsi="Times New Roman" w:cs="Times New Roman"/>
          <w:b/>
          <w:i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алгебры отводится 1</w:t>
      </w:r>
      <w:r w:rsidR="002076FD">
        <w:rPr>
          <w:rFonts w:ascii="Times New Roman" w:hAnsi="Times New Roman" w:cs="Times New Roman"/>
          <w:b/>
          <w:i/>
          <w:sz w:val="24"/>
          <w:szCs w:val="24"/>
        </w:rPr>
        <w:t>36 часов– 4</w:t>
      </w:r>
      <w:r w:rsidRPr="002076FD">
        <w:rPr>
          <w:rFonts w:ascii="Times New Roman" w:hAnsi="Times New Roman" w:cs="Times New Roman"/>
          <w:b/>
          <w:i/>
          <w:sz w:val="24"/>
          <w:szCs w:val="24"/>
        </w:rPr>
        <w:t xml:space="preserve"> ч в неделю</w:t>
      </w:r>
      <w:r w:rsidR="002076FD">
        <w:rPr>
          <w:rFonts w:ascii="Times New Roman" w:hAnsi="Times New Roman" w:cs="Times New Roman"/>
          <w:b/>
          <w:i/>
          <w:sz w:val="24"/>
          <w:szCs w:val="24"/>
        </w:rPr>
        <w:t xml:space="preserve"> (1 час добавлен из </w:t>
      </w:r>
      <w:r w:rsidR="00503DE8">
        <w:rPr>
          <w:rFonts w:ascii="Times New Roman" w:hAnsi="Times New Roman" w:cs="Times New Roman"/>
          <w:b/>
          <w:i/>
          <w:sz w:val="24"/>
          <w:szCs w:val="24"/>
        </w:rPr>
        <w:t xml:space="preserve">части, формируемой участниками образовательных отношений </w:t>
      </w:r>
      <w:r w:rsidR="002076FD">
        <w:rPr>
          <w:rFonts w:ascii="Times New Roman" w:hAnsi="Times New Roman" w:cs="Times New Roman"/>
          <w:b/>
          <w:i/>
          <w:sz w:val="24"/>
          <w:szCs w:val="24"/>
        </w:rPr>
        <w:t>на изучение модуля «Вероятность и статистика»</w:t>
      </w:r>
      <w:r w:rsidR="00503DE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D3732C" w:rsidRPr="002076FD" w:rsidRDefault="00D3732C" w:rsidP="00D3732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>Рабочая программа составлена с учетом УМК</w:t>
      </w:r>
      <w:r w:rsidRPr="002076FD">
        <w:rPr>
          <w:rFonts w:ascii="Times New Roman" w:hAnsi="Times New Roman" w:cs="Times New Roman"/>
          <w:sz w:val="24"/>
          <w:szCs w:val="24"/>
        </w:rPr>
        <w:t>:</w:t>
      </w:r>
    </w:p>
    <w:p w:rsidR="00D3732C" w:rsidRPr="002076FD" w:rsidRDefault="00D3732C" w:rsidP="00D373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Учебник Алгебра 8. / Ю.Н. Макарычев, Н.Г. </w:t>
      </w:r>
      <w:proofErr w:type="spellStart"/>
      <w:r w:rsidRPr="002076F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076FD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2076FD">
        <w:rPr>
          <w:rFonts w:ascii="Times New Roman" w:hAnsi="Times New Roman" w:cs="Times New Roman"/>
          <w:sz w:val="24"/>
          <w:szCs w:val="24"/>
        </w:rPr>
        <w:t>Нешков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076FD">
        <w:rPr>
          <w:rFonts w:ascii="Times New Roman" w:hAnsi="Times New Roman" w:cs="Times New Roman"/>
          <w:sz w:val="24"/>
          <w:szCs w:val="24"/>
        </w:rPr>
        <w:t xml:space="preserve">. Суворова. Под редакцией С.А. </w:t>
      </w:r>
      <w:proofErr w:type="spellStart"/>
      <w:r w:rsidRPr="002076FD">
        <w:rPr>
          <w:rFonts w:ascii="Times New Roman" w:hAnsi="Times New Roman" w:cs="Times New Roman"/>
          <w:sz w:val="24"/>
          <w:szCs w:val="24"/>
        </w:rPr>
        <w:t>Теляко</w:t>
      </w:r>
      <w:r w:rsidR="00503DE8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503DE8">
        <w:rPr>
          <w:rFonts w:ascii="Times New Roman" w:hAnsi="Times New Roman" w:cs="Times New Roman"/>
          <w:sz w:val="24"/>
          <w:szCs w:val="24"/>
        </w:rPr>
        <w:t>. / М.: Просвещение,  2021</w:t>
      </w:r>
      <w:r w:rsidRPr="002076FD">
        <w:rPr>
          <w:rFonts w:ascii="Times New Roman" w:hAnsi="Times New Roman" w:cs="Times New Roman"/>
          <w:sz w:val="24"/>
          <w:szCs w:val="24"/>
        </w:rPr>
        <w:t>.</w:t>
      </w:r>
    </w:p>
    <w:p w:rsidR="00D3732C" w:rsidRDefault="00D3732C" w:rsidP="00D373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Л.И. </w:t>
      </w:r>
      <w:proofErr w:type="spellStart"/>
      <w:r w:rsidRPr="002076FD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076FD">
        <w:rPr>
          <w:rFonts w:ascii="Times New Roman" w:hAnsi="Times New Roman" w:cs="Times New Roman"/>
          <w:sz w:val="24"/>
          <w:szCs w:val="24"/>
        </w:rPr>
        <w:t>, Л.В.Кузнецова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>.Б.Суво</w:t>
      </w:r>
      <w:r w:rsidR="00503DE8">
        <w:rPr>
          <w:rFonts w:ascii="Times New Roman" w:hAnsi="Times New Roman" w:cs="Times New Roman"/>
          <w:sz w:val="24"/>
          <w:szCs w:val="24"/>
        </w:rPr>
        <w:t>рова.-6 изд.-М.:Просвещение,2019</w:t>
      </w:r>
      <w:r w:rsidRPr="002076FD">
        <w:rPr>
          <w:rFonts w:ascii="Times New Roman" w:hAnsi="Times New Roman" w:cs="Times New Roman"/>
          <w:sz w:val="24"/>
          <w:szCs w:val="24"/>
        </w:rPr>
        <w:t xml:space="preserve">.-159с.: </w:t>
      </w:r>
    </w:p>
    <w:p w:rsidR="00D3732C" w:rsidRPr="00F019A9" w:rsidRDefault="00503DE8" w:rsidP="00F019A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3DE8">
        <w:rPr>
          <w:rFonts w:ascii="Times New Roman" w:hAnsi="Times New Roman" w:cs="Times New Roman"/>
          <w:sz w:val="24"/>
          <w:szCs w:val="24"/>
        </w:rPr>
        <w:t xml:space="preserve">учебник «Математика. Вероятность и статистика. 7—9 классы» </w:t>
      </w:r>
      <w:r>
        <w:rPr>
          <w:rFonts w:ascii="Times New Roman" w:hAnsi="Times New Roman" w:cs="Times New Roman"/>
          <w:sz w:val="24"/>
          <w:szCs w:val="24"/>
        </w:rPr>
        <w:t xml:space="preserve">/ И.Р. Высоцкий, И.В. Ященко.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Под редакцией</w:t>
      </w:r>
      <w:r w:rsidRPr="00503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И.В. Ященко </w:t>
      </w:r>
      <w:r w:rsidRPr="0020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М.:Просвещение,2023. </w:t>
      </w:r>
      <w:r w:rsidRPr="00503DE8">
        <w:rPr>
          <w:rFonts w:ascii="Times New Roman" w:hAnsi="Times New Roman" w:cs="Times New Roman"/>
          <w:sz w:val="24"/>
          <w:szCs w:val="24"/>
        </w:rPr>
        <w:t xml:space="preserve">в бумажной и электронной формах; </w:t>
      </w:r>
      <w:proofErr w:type="gramEnd"/>
    </w:p>
    <w:p w:rsidR="00945FC7" w:rsidRPr="002076FD" w:rsidRDefault="00D3732C" w:rsidP="00D3732C">
      <w:pPr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письменных работ, математических диктантов, экспресс - контроля, тестов, взаимоконтроля. </w:t>
      </w:r>
    </w:p>
    <w:p w:rsidR="00766ED6" w:rsidRPr="002076FD" w:rsidRDefault="00766ED6" w:rsidP="00766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>Рекомендации по оценке знаний, умений и навыков учащихся по математике.</w:t>
      </w:r>
    </w:p>
    <w:p w:rsidR="00766ED6" w:rsidRPr="002076FD" w:rsidRDefault="00766ED6" w:rsidP="00766ED6">
      <w:pPr>
        <w:pStyle w:val="3"/>
        <w:ind w:left="360" w:firstLine="180"/>
        <w:rPr>
          <w:sz w:val="24"/>
          <w:szCs w:val="24"/>
        </w:rPr>
      </w:pPr>
      <w:r w:rsidRPr="002076FD">
        <w:rPr>
          <w:sz w:val="24"/>
          <w:szCs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Основными формами проверки знаний и умений, учащихся по математике являются письменная контрольная работа и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 опрос.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Среди погрешностей выделяются ошибки и недочеты.</w:t>
      </w:r>
    </w:p>
    <w:p w:rsidR="00766ED6" w:rsidRPr="002076FD" w:rsidRDefault="00766ED6" w:rsidP="00766ED6">
      <w:pPr>
        <w:tabs>
          <w:tab w:val="num" w:pos="900"/>
        </w:tabs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766ED6" w:rsidRPr="002076FD" w:rsidRDefault="00766ED6" w:rsidP="00766ED6">
      <w:pPr>
        <w:tabs>
          <w:tab w:val="num" w:pos="900"/>
        </w:tabs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lastRenderedPageBreak/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неаккуратная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 запись, небрежное выполнение чертежа.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Задания для устного и письменного опроса учащихся состоят из теоретических вопросов и задач.</w:t>
      </w:r>
    </w:p>
    <w:p w:rsidR="00766ED6" w:rsidRPr="002076FD" w:rsidRDefault="00766ED6" w:rsidP="00766ED6">
      <w:pPr>
        <w:pStyle w:val="21"/>
        <w:tabs>
          <w:tab w:val="num" w:pos="900"/>
        </w:tabs>
        <w:spacing w:line="240" w:lineRule="auto"/>
        <w:ind w:left="540"/>
      </w:pPr>
      <w:r w:rsidRPr="002076FD"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</w:t>
      </w:r>
      <w:proofErr w:type="gramStart"/>
      <w:r w:rsidRPr="002076FD">
        <w:t>письменная</w:t>
      </w:r>
      <w:proofErr w:type="gramEnd"/>
      <w:r w:rsidRPr="002076FD">
        <w:t xml:space="preserve"> запись математически грамотны и отличаются последовательностью и аккуратностью.</w:t>
      </w:r>
    </w:p>
    <w:p w:rsidR="00766ED6" w:rsidRPr="002076FD" w:rsidRDefault="00766ED6" w:rsidP="00766ED6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-3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Оценка ответа учащихся при устном и письменном опросе производится по пятибалльной системе.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72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766ED6" w:rsidRPr="002076FD" w:rsidRDefault="00766ED6" w:rsidP="00766ED6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766ED6" w:rsidRPr="002076FD" w:rsidRDefault="00766ED6" w:rsidP="00766ED6">
      <w:pPr>
        <w:tabs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p w:rsidR="00766ED6" w:rsidRPr="002076FD" w:rsidRDefault="00766ED6" w:rsidP="00766ED6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учащихся.</w:t>
      </w:r>
    </w:p>
    <w:p w:rsidR="00766ED6" w:rsidRPr="002076FD" w:rsidRDefault="00766ED6" w:rsidP="00766ED6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 если ученик:</w:t>
      </w:r>
    </w:p>
    <w:p w:rsidR="00766ED6" w:rsidRPr="002076FD" w:rsidRDefault="00766ED6" w:rsidP="00766ED6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66ED6" w:rsidRPr="002076FD" w:rsidRDefault="00766ED6" w:rsidP="00766ED6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66ED6" w:rsidRPr="002076FD" w:rsidRDefault="00766ED6" w:rsidP="00766ED6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66ED6" w:rsidRPr="002076FD" w:rsidRDefault="00766ED6" w:rsidP="00766ED6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66ED6" w:rsidRPr="002076FD" w:rsidRDefault="00766ED6" w:rsidP="00766ED6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766ED6" w:rsidRPr="002076FD" w:rsidRDefault="00766ED6" w:rsidP="00766ED6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766ED6" w:rsidRPr="002076FD" w:rsidRDefault="00766ED6" w:rsidP="00766ED6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766ED6" w:rsidRPr="002076FD" w:rsidRDefault="00766ED6" w:rsidP="00766ED6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 xml:space="preserve">Ответ оценивается отметкой «4», </w:t>
      </w:r>
      <w:r w:rsidRPr="002076FD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766ED6" w:rsidRPr="002076FD" w:rsidRDefault="00766ED6" w:rsidP="00766ED6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lastRenderedPageBreak/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766ED6" w:rsidRPr="002076FD" w:rsidRDefault="00766ED6" w:rsidP="00766ED6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sz w:val="24"/>
          <w:szCs w:val="24"/>
        </w:rPr>
      </w:pPr>
      <w:r w:rsidRPr="002076FD">
        <w:rPr>
          <w:b/>
          <w:sz w:val="24"/>
          <w:szCs w:val="24"/>
        </w:rPr>
        <w:t>Отметка «3»  ставится в следующих случаях</w:t>
      </w:r>
      <w:r w:rsidRPr="002076FD">
        <w:rPr>
          <w:sz w:val="24"/>
          <w:szCs w:val="24"/>
        </w:rPr>
        <w:t>:</w:t>
      </w:r>
    </w:p>
    <w:p w:rsidR="00766ED6" w:rsidRPr="002076FD" w:rsidRDefault="00766ED6" w:rsidP="00766ED6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766ED6" w:rsidRPr="002076FD" w:rsidRDefault="00766ED6" w:rsidP="00766ED6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66ED6" w:rsidRPr="002076FD" w:rsidRDefault="00766ED6" w:rsidP="00766ED6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66ED6" w:rsidRPr="002076FD" w:rsidRDefault="00766ED6" w:rsidP="00766ED6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 недостаточная сформированность умений и навыков.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2076FD">
        <w:rPr>
          <w:b/>
          <w:sz w:val="24"/>
          <w:szCs w:val="24"/>
        </w:rPr>
        <w:t>Отметка «2»  ставится в следующих случаях:</w:t>
      </w:r>
    </w:p>
    <w:p w:rsidR="00766ED6" w:rsidRPr="002076FD" w:rsidRDefault="00766ED6" w:rsidP="00766ED6">
      <w:pPr>
        <w:pStyle w:val="3"/>
        <w:numPr>
          <w:ilvl w:val="0"/>
          <w:numId w:val="15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не раскрыто основное содержание учебного материала;</w:t>
      </w:r>
    </w:p>
    <w:p w:rsidR="00766ED6" w:rsidRPr="002076FD" w:rsidRDefault="00766ED6" w:rsidP="00766ED6">
      <w:pPr>
        <w:pStyle w:val="3"/>
        <w:numPr>
          <w:ilvl w:val="0"/>
          <w:numId w:val="15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766ED6" w:rsidRPr="002076FD" w:rsidRDefault="00766ED6" w:rsidP="00766ED6">
      <w:pPr>
        <w:pStyle w:val="3"/>
        <w:numPr>
          <w:ilvl w:val="0"/>
          <w:numId w:val="15"/>
        </w:numPr>
        <w:tabs>
          <w:tab w:val="num" w:pos="900"/>
        </w:tabs>
        <w:spacing w:after="0"/>
        <w:ind w:left="540" w:firstLine="0"/>
        <w:jc w:val="both"/>
        <w:rPr>
          <w:b/>
          <w:sz w:val="24"/>
          <w:szCs w:val="24"/>
        </w:rPr>
      </w:pPr>
      <w:r w:rsidRPr="002076FD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2076FD">
        <w:rPr>
          <w:b/>
          <w:sz w:val="24"/>
          <w:szCs w:val="24"/>
        </w:rPr>
        <w:t>.</w:t>
      </w:r>
    </w:p>
    <w:p w:rsidR="00766ED6" w:rsidRPr="002076FD" w:rsidRDefault="00766ED6" w:rsidP="00766ED6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ED6" w:rsidRPr="002076FD" w:rsidRDefault="00766ED6" w:rsidP="00766ED6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 xml:space="preserve">Оценка «1» ставится в случае, </w:t>
      </w:r>
      <w:r w:rsidRPr="002076FD">
        <w:rPr>
          <w:rFonts w:ascii="Times New Roman" w:hAnsi="Times New Roman" w:cs="Times New Roman"/>
          <w:sz w:val="24"/>
          <w:szCs w:val="24"/>
        </w:rPr>
        <w:t>если:</w:t>
      </w:r>
    </w:p>
    <w:p w:rsidR="00766ED6" w:rsidRPr="002076FD" w:rsidRDefault="00766ED6" w:rsidP="00766ED6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766ED6" w:rsidRPr="002076FD" w:rsidRDefault="00766ED6" w:rsidP="00766ED6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 учащихся.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2076FD">
        <w:rPr>
          <w:b/>
          <w:sz w:val="24"/>
          <w:szCs w:val="24"/>
        </w:rPr>
        <w:t>Отметка «5»  ставится в следующих случаях:</w:t>
      </w:r>
    </w:p>
    <w:p w:rsidR="00766ED6" w:rsidRPr="002076FD" w:rsidRDefault="00766ED6" w:rsidP="00766ED6">
      <w:pPr>
        <w:pStyle w:val="3"/>
        <w:numPr>
          <w:ilvl w:val="0"/>
          <w:numId w:val="16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работа выполнена полностью.</w:t>
      </w:r>
    </w:p>
    <w:p w:rsidR="00766ED6" w:rsidRPr="002076FD" w:rsidRDefault="00766ED6" w:rsidP="00766ED6">
      <w:pPr>
        <w:pStyle w:val="3"/>
        <w:numPr>
          <w:ilvl w:val="0"/>
          <w:numId w:val="16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 xml:space="preserve">в </w:t>
      </w:r>
      <w:proofErr w:type="gramStart"/>
      <w:r w:rsidRPr="002076FD">
        <w:rPr>
          <w:sz w:val="24"/>
          <w:szCs w:val="24"/>
        </w:rPr>
        <w:t>логических рассуждениях</w:t>
      </w:r>
      <w:proofErr w:type="gramEnd"/>
      <w:r w:rsidRPr="002076FD">
        <w:rPr>
          <w:sz w:val="24"/>
          <w:szCs w:val="24"/>
        </w:rPr>
        <w:t xml:space="preserve"> и обоснованиях нет пробелов и ошибок;</w:t>
      </w:r>
    </w:p>
    <w:p w:rsidR="00766ED6" w:rsidRPr="002076FD" w:rsidRDefault="00766ED6" w:rsidP="00766ED6">
      <w:pPr>
        <w:pStyle w:val="3"/>
        <w:numPr>
          <w:ilvl w:val="0"/>
          <w:numId w:val="16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2076FD">
        <w:rPr>
          <w:b/>
          <w:sz w:val="24"/>
          <w:szCs w:val="24"/>
        </w:rPr>
        <w:t>Отметка «4» ставится, если:</w:t>
      </w:r>
    </w:p>
    <w:p w:rsidR="00766ED6" w:rsidRPr="002076FD" w:rsidRDefault="00766ED6" w:rsidP="00766ED6">
      <w:pPr>
        <w:pStyle w:val="3"/>
        <w:numPr>
          <w:ilvl w:val="0"/>
          <w:numId w:val="17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lastRenderedPageBreak/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66ED6" w:rsidRPr="002076FD" w:rsidRDefault="00766ED6" w:rsidP="00766ED6">
      <w:pPr>
        <w:pStyle w:val="3"/>
        <w:numPr>
          <w:ilvl w:val="0"/>
          <w:numId w:val="17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2076FD">
        <w:rPr>
          <w:b/>
          <w:sz w:val="24"/>
          <w:szCs w:val="24"/>
        </w:rPr>
        <w:t>Отметка «3» ставится, если:</w:t>
      </w:r>
    </w:p>
    <w:p w:rsidR="00766ED6" w:rsidRPr="002076FD" w:rsidRDefault="00766ED6" w:rsidP="00766ED6">
      <w:pPr>
        <w:pStyle w:val="3"/>
        <w:numPr>
          <w:ilvl w:val="0"/>
          <w:numId w:val="11"/>
        </w:numPr>
        <w:tabs>
          <w:tab w:val="clear" w:pos="1800"/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допущены более одной ошибки или более дву</w:t>
      </w:r>
      <w:proofErr w:type="gramStart"/>
      <w:r w:rsidRPr="002076FD">
        <w:rPr>
          <w:sz w:val="24"/>
          <w:szCs w:val="24"/>
        </w:rPr>
        <w:t>х-</w:t>
      </w:r>
      <w:proofErr w:type="gramEnd"/>
      <w:r w:rsidRPr="002076FD">
        <w:rPr>
          <w:sz w:val="24"/>
          <w:szCs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2076FD">
        <w:rPr>
          <w:b/>
          <w:sz w:val="24"/>
          <w:szCs w:val="24"/>
        </w:rPr>
        <w:t>Отметка «2» ставится, если:</w:t>
      </w:r>
    </w:p>
    <w:p w:rsidR="00766ED6" w:rsidRPr="002076FD" w:rsidRDefault="00766ED6" w:rsidP="00766ED6">
      <w:pPr>
        <w:pStyle w:val="3"/>
        <w:numPr>
          <w:ilvl w:val="0"/>
          <w:numId w:val="11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766ED6" w:rsidRPr="002076FD" w:rsidRDefault="00766ED6" w:rsidP="00766ED6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2076FD">
        <w:rPr>
          <w:b/>
          <w:sz w:val="24"/>
          <w:szCs w:val="24"/>
        </w:rPr>
        <w:t>Отметка «1» ставится, если:</w:t>
      </w:r>
    </w:p>
    <w:p w:rsidR="00766ED6" w:rsidRPr="002076FD" w:rsidRDefault="00766ED6" w:rsidP="00766ED6">
      <w:pPr>
        <w:pStyle w:val="3"/>
        <w:numPr>
          <w:ilvl w:val="0"/>
          <w:numId w:val="11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  <w:szCs w:val="24"/>
        </w:rPr>
      </w:pPr>
      <w:r w:rsidRPr="002076FD">
        <w:rPr>
          <w:sz w:val="24"/>
          <w:szCs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766ED6" w:rsidRPr="002076FD" w:rsidRDefault="00766ED6" w:rsidP="00D37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FC7" w:rsidRPr="002076FD" w:rsidRDefault="00D3732C" w:rsidP="00945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Формы и сроки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320"/>
        <w:gridCol w:w="1427"/>
        <w:gridCol w:w="1275"/>
        <w:gridCol w:w="1472"/>
        <w:gridCol w:w="2747"/>
      </w:tblGrid>
      <w:tr w:rsidR="00945FC7" w:rsidRPr="002076FD" w:rsidTr="00EA04FC"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7" w:type="dxa"/>
            <w:gridSpan w:val="2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747" w:type="dxa"/>
            <w:gridSpan w:val="2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5FC7" w:rsidRPr="002076FD" w:rsidTr="00EA04FC"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2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1275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3четверть</w:t>
            </w:r>
          </w:p>
        </w:tc>
        <w:tc>
          <w:tcPr>
            <w:tcW w:w="1472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4четврть</w:t>
            </w:r>
          </w:p>
        </w:tc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C7" w:rsidRPr="002076FD" w:rsidTr="00EA04FC"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20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45FC7" w:rsidRPr="002076FD" w:rsidTr="00EA04FC"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320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5FC7" w:rsidRPr="002076FD" w:rsidRDefault="00945FC7" w:rsidP="00EA04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ED6" w:rsidRPr="002076FD" w:rsidRDefault="00766ED6" w:rsidP="00D373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ED6" w:rsidRPr="002076FD" w:rsidRDefault="00766ED6" w:rsidP="00D373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ED6" w:rsidRPr="002076FD" w:rsidRDefault="00766ED6" w:rsidP="00D373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ED6" w:rsidRPr="002076FD" w:rsidRDefault="00766ED6" w:rsidP="00D373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5FC7" w:rsidRPr="002076FD" w:rsidRDefault="00945FC7" w:rsidP="00D373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математической подготовке учащихся 8 класса</w:t>
      </w:r>
    </w:p>
    <w:p w:rsidR="00945FC7" w:rsidRPr="002076FD" w:rsidRDefault="00945FC7" w:rsidP="00945FC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алгебры ученик должен</w:t>
      </w:r>
    </w:p>
    <w:p w:rsidR="00945FC7" w:rsidRPr="002076FD" w:rsidRDefault="00945FC7" w:rsidP="00945F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45FC7" w:rsidRPr="002076FD" w:rsidRDefault="00945FC7" w:rsidP="00945FC7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45FC7" w:rsidRPr="002076FD" w:rsidRDefault="00945FC7" w:rsidP="00945F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945FC7" w:rsidRPr="002076FD" w:rsidRDefault="00945FC7" w:rsidP="00945FC7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945FC7" w:rsidRPr="002076FD" w:rsidRDefault="00945FC7" w:rsidP="00945FC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76FD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076FD">
        <w:rPr>
          <w:rFonts w:ascii="Times New Roman" w:hAnsi="Times New Roman" w:cs="Times New Roman"/>
          <w:bCs/>
          <w:sz w:val="24"/>
          <w:szCs w:val="24"/>
        </w:rPr>
        <w:t>:</w:t>
      </w:r>
    </w:p>
    <w:p w:rsidR="00945FC7" w:rsidRPr="002076FD" w:rsidRDefault="00945FC7" w:rsidP="00945FC7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45FC7" w:rsidRPr="002076FD" w:rsidRDefault="00945FC7" w:rsidP="00945FC7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945FC7" w:rsidRPr="002076FD" w:rsidRDefault="00945FC7" w:rsidP="00945FC7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45FC7" w:rsidRPr="002076FD" w:rsidRDefault="00945FC7" w:rsidP="00945FC7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945FC7" w:rsidRPr="002076FD" w:rsidRDefault="00945FC7" w:rsidP="00945FC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5FC7" w:rsidRPr="002076FD" w:rsidRDefault="00945FC7" w:rsidP="00945FC7">
      <w:pPr>
        <w:jc w:val="both"/>
        <w:rPr>
          <w:rFonts w:ascii="Times New Roman" w:hAnsi="Times New Roman" w:cs="Times New Roman"/>
          <w:sz w:val="24"/>
          <w:szCs w:val="24"/>
        </w:rPr>
        <w:sectPr w:rsidR="00945FC7" w:rsidRPr="002076FD" w:rsidSect="006B0A84">
          <w:footerReference w:type="even" r:id="rId10"/>
          <w:footerReference w:type="default" r:id="rId11"/>
          <w:pgSz w:w="16838" w:h="11906" w:orient="landscape"/>
          <w:pgMar w:top="567" w:right="737" w:bottom="426" w:left="567" w:header="709" w:footer="709" w:gutter="0"/>
          <w:pgNumType w:start="2"/>
          <w:cols w:space="708"/>
          <w:docGrid w:linePitch="360"/>
        </w:sectPr>
      </w:pPr>
    </w:p>
    <w:p w:rsidR="00945FC7" w:rsidRPr="002076FD" w:rsidRDefault="00945FC7" w:rsidP="00D3732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тем </w:t>
      </w:r>
      <w:proofErr w:type="gramStart"/>
      <w:r w:rsidRPr="002076FD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gramEnd"/>
      <w:r w:rsidRPr="002076FD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945FC7" w:rsidRPr="002076FD" w:rsidRDefault="00945FC7" w:rsidP="00945FC7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>1.   Рациональные дроби (24 ч)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Рациональная дробь. Основное свойство дроби, сокращение дробей.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Тождественные преобразования рациональных выражений. Функция </w:t>
      </w:r>
      <w:r w:rsidRPr="002076FD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05pt;height:31.05pt" o:ole="">
            <v:imagedata r:id="rId12" o:title=""/>
          </v:shape>
          <o:OLEObject Type="Embed" ProgID="Equation.3" ShapeID="_x0000_i1025" DrawAspect="Content" ObjectID="_1757957372" r:id="rId13"/>
        </w:objec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76FD">
        <w:rPr>
          <w:rFonts w:ascii="Times New Roman" w:hAnsi="Times New Roman" w:cs="Times New Roman"/>
          <w:sz w:val="24"/>
          <w:szCs w:val="24"/>
        </w:rPr>
        <w:t>и ее график.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2076FD">
        <w:rPr>
          <w:rFonts w:ascii="Times New Roman" w:hAnsi="Times New Roman" w:cs="Times New Roman"/>
          <w:sz w:val="24"/>
          <w:szCs w:val="24"/>
        </w:rPr>
        <w:t xml:space="preserve"> – выработать умение выполнять тождественные преобразования рациональных выражений.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6FD">
        <w:rPr>
          <w:rFonts w:ascii="Times New Roman" w:hAnsi="Times New Roman" w:cs="Times New Roman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  <w:proofErr w:type="gramEnd"/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положительных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 чисел.</w:t>
      </w:r>
    </w:p>
    <w:p w:rsidR="00945FC7" w:rsidRPr="002076FD" w:rsidRDefault="00945FC7" w:rsidP="00945FC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Изучение темы завершается рассмотрением свой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афика функции </w:t>
      </w:r>
      <w:r w:rsidRPr="002076FD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6" type="#_x0000_t75" style="width:31.05pt;height:31.05pt" o:ole="">
            <v:imagedata r:id="rId14" o:title=""/>
          </v:shape>
          <o:OLEObject Type="Embed" ProgID="Equation.3" ShapeID="_x0000_i1026" DrawAspect="Content" ObjectID="_1757957373" r:id="rId15"/>
        </w:object>
      </w:r>
      <w:r w:rsidRPr="002076FD">
        <w:rPr>
          <w:rFonts w:ascii="Times New Roman" w:hAnsi="Times New Roman" w:cs="Times New Roman"/>
          <w:sz w:val="24"/>
          <w:szCs w:val="24"/>
        </w:rPr>
        <w:t>.</w:t>
      </w:r>
    </w:p>
    <w:p w:rsidR="00945FC7" w:rsidRPr="002076FD" w:rsidRDefault="00945FC7" w:rsidP="00945FC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>2.   Квадратные корни (16 ч)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2076FD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27" type="#_x0000_t75" style="width:38.8pt;height:19.05pt" o:ole="">
            <v:imagedata r:id="rId16" o:title=""/>
          </v:shape>
          <o:OLEObject Type="Embed" ProgID="Equation.3" ShapeID="_x0000_i1027" DrawAspect="Content" ObjectID="_1757957374" r:id="rId17"/>
        </w:object>
      </w:r>
      <w:r w:rsidRPr="002076FD">
        <w:rPr>
          <w:rFonts w:ascii="Times New Roman" w:hAnsi="Times New Roman" w:cs="Times New Roman"/>
          <w:sz w:val="24"/>
          <w:szCs w:val="24"/>
        </w:rPr>
        <w:t xml:space="preserve"> ее свойства и график.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Основная цель</w:t>
      </w:r>
      <w:r w:rsidRPr="002076FD">
        <w:rPr>
          <w:rFonts w:ascii="Times New Roman" w:hAnsi="Times New Roman" w:cs="Times New Roman"/>
          <w:sz w:val="24"/>
          <w:szCs w:val="24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2076FD">
        <w:rPr>
          <w:rFonts w:ascii="Times New Roman" w:hAnsi="Times New Roman" w:cs="Times New Roman"/>
          <w:position w:val="-14"/>
          <w:sz w:val="24"/>
          <w:szCs w:val="24"/>
        </w:rPr>
        <w:object w:dxaOrig="960" w:dyaOrig="460">
          <v:shape id="_x0000_i1028" type="#_x0000_t75" style="width:48pt;height:23.3pt" o:ole="">
            <v:imagedata r:id="rId18" o:title=""/>
          </v:shape>
          <o:OLEObject Type="Embed" ProgID="Equation.3" ShapeID="_x0000_i1028" DrawAspect="Content" ObjectID="_1757957375" r:id="rId19"/>
        </w:object>
      </w:r>
      <w:r w:rsidRPr="002076FD">
        <w:rPr>
          <w:rFonts w:ascii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2076FD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029" type="#_x0000_t75" style="width:24.7pt;height:33.2pt" o:ole="">
            <v:imagedata r:id="rId20" o:title=""/>
          </v:shape>
          <o:OLEObject Type="Embed" ProgID="Equation.3" ShapeID="_x0000_i1029" DrawAspect="Content" ObjectID="_1757957376" r:id="rId21"/>
        </w:object>
      </w:r>
      <w:r w:rsidRPr="002076FD">
        <w:rPr>
          <w:rFonts w:ascii="Times New Roman" w:hAnsi="Times New Roman" w:cs="Times New Roman"/>
          <w:sz w:val="24"/>
          <w:szCs w:val="24"/>
        </w:rPr>
        <w:t xml:space="preserve"> </w:t>
      </w:r>
      <w:r w:rsidRPr="002076FD">
        <w:rPr>
          <w:rFonts w:ascii="Times New Roman" w:hAnsi="Times New Roman" w:cs="Times New Roman"/>
          <w:position w:val="-28"/>
          <w:sz w:val="24"/>
          <w:szCs w:val="24"/>
        </w:rPr>
        <w:object w:dxaOrig="940" w:dyaOrig="660">
          <v:shape id="_x0000_i1030" type="#_x0000_t75" style="width:47.3pt;height:33.2pt" o:ole="">
            <v:imagedata r:id="rId22" o:title=""/>
          </v:shape>
          <o:OLEObject Type="Embed" ProgID="Equation.3" ShapeID="_x0000_i1030" DrawAspect="Content" ObjectID="_1757957377" r:id="rId23"/>
        </w:object>
      </w:r>
      <w:r w:rsidRPr="002076FD">
        <w:rPr>
          <w:rFonts w:ascii="Times New Roman" w:hAnsi="Times New Roman" w:cs="Times New Roman"/>
          <w:sz w:val="24"/>
          <w:szCs w:val="24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Продолжается работа по развитию функциональных представлений учащихся. Рассматриваются функция </w:t>
      </w:r>
      <w:r w:rsidRPr="002076FD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31" type="#_x0000_t75" style="width:38.8pt;height:19.05pt" o:ole="">
            <v:imagedata r:id="rId16" o:title=""/>
          </v:shape>
          <o:OLEObject Type="Embed" ProgID="Equation.3" ShapeID="_x0000_i1031" DrawAspect="Content" ObjectID="_1757957378" r:id="rId24"/>
        </w:object>
      </w:r>
      <w:r w:rsidRPr="002076FD">
        <w:rPr>
          <w:rFonts w:ascii="Times New Roman" w:hAnsi="Times New Roman" w:cs="Times New Roman"/>
          <w:sz w:val="24"/>
          <w:szCs w:val="24"/>
        </w:rPr>
        <w:t>,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76FD">
        <w:rPr>
          <w:rFonts w:ascii="Times New Roman" w:hAnsi="Times New Roman" w:cs="Times New Roman"/>
          <w:sz w:val="24"/>
          <w:szCs w:val="24"/>
        </w:rPr>
        <w:t xml:space="preserve">ее свойства и график. При изучении функции </w:t>
      </w:r>
      <w:r w:rsidRPr="002076FD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32" type="#_x0000_t75" style="width:38.8pt;height:19.05pt" o:ole="">
            <v:imagedata r:id="rId16" o:title=""/>
          </v:shape>
          <o:OLEObject Type="Embed" ProgID="Equation.3" ShapeID="_x0000_i1032" DrawAspect="Content" ObjectID="_1757957379" r:id="rId25"/>
        </w:object>
      </w:r>
      <w:r w:rsidRPr="002076FD">
        <w:rPr>
          <w:rFonts w:ascii="Times New Roman" w:hAnsi="Times New Roman" w:cs="Times New Roman"/>
          <w:sz w:val="24"/>
          <w:szCs w:val="24"/>
        </w:rPr>
        <w:t xml:space="preserve"> показывается ее взаимосвязь с функцией </w:t>
      </w:r>
      <w:r w:rsidRPr="002076FD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33" type="#_x0000_t75" style="width:33.9pt;height:18.35pt" o:ole="">
            <v:imagedata r:id="rId26" o:title=""/>
          </v:shape>
          <o:OLEObject Type="Embed" ProgID="Equation.3" ShapeID="_x0000_i1033" DrawAspect="Content" ObjectID="_1757957380" r:id="rId27"/>
        </w:objec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076FD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76F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076FD">
        <w:rPr>
          <w:rFonts w:ascii="Times New Roman" w:hAnsi="Times New Roman" w:cs="Times New Roman"/>
          <w:sz w:val="24"/>
          <w:szCs w:val="24"/>
        </w:rPr>
        <w:t xml:space="preserve"> ≥ 0</w:t>
      </w:r>
      <w:r w:rsidRPr="002076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5FC7" w:rsidRPr="002076FD" w:rsidRDefault="00945FC7" w:rsidP="00945FC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>3.   Квадратные уравнения (22 ч)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2076FD">
        <w:rPr>
          <w:rFonts w:ascii="Times New Roman" w:hAnsi="Times New Roman" w:cs="Times New Roman"/>
          <w:sz w:val="24"/>
          <w:szCs w:val="24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внимание следует уделить решению уравнений вида 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>ах</w:t>
      </w:r>
      <w:proofErr w:type="gramStart"/>
      <w:r w:rsidRPr="002076F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2076F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х + с = </w:t>
      </w:r>
      <w:r w:rsidRPr="002076FD">
        <w:rPr>
          <w:rFonts w:ascii="Times New Roman" w:hAnsi="Times New Roman" w:cs="Times New Roman"/>
          <w:sz w:val="24"/>
          <w:szCs w:val="24"/>
        </w:rPr>
        <w:t xml:space="preserve">0, где 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а ≠ </w:t>
      </w:r>
      <w:r w:rsidRPr="002076FD">
        <w:rPr>
          <w:rFonts w:ascii="Times New Roman" w:hAnsi="Times New Roman" w:cs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945FC7" w:rsidRPr="002076FD" w:rsidRDefault="00945FC7" w:rsidP="00945FC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>4.   Неравенства (19 ч)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2076FD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2076FD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2076FD">
        <w:rPr>
          <w:rFonts w:ascii="Times New Roman" w:hAnsi="Times New Roman" w:cs="Times New Roman"/>
          <w:sz w:val="24"/>
          <w:szCs w:val="24"/>
        </w:rPr>
        <w:t xml:space="preserve"> – ознакомить учащихся с применением неравен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2076FD">
        <w:rPr>
          <w:rFonts w:ascii="Times New Roman" w:hAnsi="Times New Roman" w:cs="Times New Roman"/>
          <w:sz w:val="24"/>
          <w:szCs w:val="24"/>
        </w:rPr>
        <w:t>почленном</w:t>
      </w:r>
      <w:proofErr w:type="spellEnd"/>
      <w:r w:rsidRPr="002076FD">
        <w:rPr>
          <w:rFonts w:ascii="Times New Roman" w:hAnsi="Times New Roman" w:cs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ах &gt; </w:t>
      </w:r>
      <w:r w:rsidRPr="002076F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, ах &lt; </w:t>
      </w:r>
      <w:r w:rsidRPr="002076F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076FD">
        <w:rPr>
          <w:rFonts w:ascii="Times New Roman" w:hAnsi="Times New Roman" w:cs="Times New Roman"/>
          <w:sz w:val="24"/>
          <w:szCs w:val="24"/>
        </w:rPr>
        <w:t xml:space="preserve">остановившись специально на случае, </w:t>
      </w:r>
      <w:proofErr w:type="gramStart"/>
      <w:r w:rsidRPr="002076FD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2076FD">
        <w:rPr>
          <w:rFonts w:ascii="Times New Roman" w:hAnsi="Times New Roman" w:cs="Times New Roman"/>
          <w:sz w:val="24"/>
          <w:szCs w:val="24"/>
        </w:rPr>
        <w:t xml:space="preserve"> </w:t>
      </w:r>
      <w:r w:rsidRPr="002076FD">
        <w:rPr>
          <w:rFonts w:ascii="Times New Roman" w:hAnsi="Times New Roman" w:cs="Times New Roman"/>
          <w:i/>
          <w:iCs/>
          <w:sz w:val="24"/>
          <w:szCs w:val="24"/>
        </w:rPr>
        <w:t xml:space="preserve">а &lt; </w:t>
      </w:r>
      <w:r w:rsidRPr="002076FD">
        <w:rPr>
          <w:rFonts w:ascii="Times New Roman" w:hAnsi="Times New Roman" w:cs="Times New Roman"/>
          <w:sz w:val="24"/>
          <w:szCs w:val="24"/>
        </w:rPr>
        <w:t>0.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945FC7" w:rsidRPr="002076FD" w:rsidRDefault="00945FC7" w:rsidP="00945FC7">
      <w:pPr>
        <w:shd w:val="clear" w:color="auto" w:fill="FFFFFF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076FD">
        <w:rPr>
          <w:rFonts w:ascii="Times New Roman" w:hAnsi="Times New Roman" w:cs="Times New Roman"/>
          <w:b/>
          <w:bCs/>
          <w:sz w:val="24"/>
          <w:szCs w:val="24"/>
        </w:rPr>
        <w:t xml:space="preserve">5.   </w:t>
      </w:r>
      <w:r w:rsidR="000139C9">
        <w:rPr>
          <w:rFonts w:ascii="Times New Roman" w:hAnsi="Times New Roman" w:cs="Times New Roman"/>
          <w:b/>
          <w:bCs/>
          <w:sz w:val="24"/>
          <w:szCs w:val="24"/>
        </w:rPr>
        <w:t>Степень с целым показателем. (13</w:t>
      </w:r>
      <w:r w:rsidRPr="002076FD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945FC7" w:rsidRPr="002076FD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2076FD">
        <w:rPr>
          <w:rFonts w:ascii="Times New Roman" w:hAnsi="Times New Roman" w:cs="Times New Roman"/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945FC7" w:rsidRDefault="00945FC7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F019A9" w:rsidRDefault="00F019A9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9A9">
        <w:rPr>
          <w:rFonts w:ascii="Times New Roman" w:hAnsi="Times New Roman" w:cs="Times New Roman"/>
          <w:b/>
          <w:sz w:val="24"/>
          <w:szCs w:val="24"/>
        </w:rPr>
        <w:t>6. Вероятность и статистика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ч)</w:t>
      </w:r>
      <w:r w:rsidR="00013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9C9" w:rsidRPr="000139C9" w:rsidRDefault="000139C9" w:rsidP="00945F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9C9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139C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139C9">
        <w:rPr>
          <w:rFonts w:ascii="Times New Roman" w:hAnsi="Times New Roman" w:cs="Times New Roman"/>
          <w:sz w:val="24"/>
          <w:szCs w:val="24"/>
        </w:rPr>
        <w:t>я описания реальных процессов и явлений, при решении задач. Измерение рассеивания данных. Дисперсия и стандартное отклонение числовых наборов. Диаграмма рассеивания. 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45FC7" w:rsidRPr="002076FD" w:rsidRDefault="00F019A9" w:rsidP="00945FC7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5FC7" w:rsidRPr="002076FD">
        <w:rPr>
          <w:rFonts w:ascii="Times New Roman" w:hAnsi="Times New Roman" w:cs="Times New Roman"/>
          <w:b/>
          <w:bCs/>
          <w:sz w:val="24"/>
          <w:szCs w:val="24"/>
        </w:rPr>
        <w:t>.   Повторение</w:t>
      </w:r>
      <w:r w:rsidR="00945FC7" w:rsidRPr="002076FD">
        <w:rPr>
          <w:rFonts w:ascii="Times New Roman" w:hAnsi="Times New Roman" w:cs="Times New Roman"/>
          <w:sz w:val="24"/>
          <w:szCs w:val="24"/>
        </w:rPr>
        <w:t xml:space="preserve"> </w:t>
      </w:r>
      <w:r w:rsidR="00945FC7" w:rsidRPr="002076FD">
        <w:rPr>
          <w:rFonts w:ascii="Times New Roman" w:hAnsi="Times New Roman" w:cs="Times New Roman"/>
          <w:b/>
          <w:sz w:val="24"/>
          <w:szCs w:val="24"/>
        </w:rPr>
        <w:t>(</w:t>
      </w:r>
      <w:r w:rsidR="00FC070D" w:rsidRPr="002076FD">
        <w:rPr>
          <w:rFonts w:ascii="Times New Roman" w:hAnsi="Times New Roman" w:cs="Times New Roman"/>
          <w:b/>
          <w:sz w:val="24"/>
          <w:szCs w:val="24"/>
        </w:rPr>
        <w:t>11</w:t>
      </w:r>
      <w:r w:rsidR="00945FC7" w:rsidRPr="002076F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A45D4" w:rsidRDefault="006A45D4" w:rsidP="00E12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5D4" w:rsidRDefault="006A45D4" w:rsidP="00E12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5D4" w:rsidRDefault="006A45D4" w:rsidP="00E12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D50" w:rsidRPr="002076FD" w:rsidRDefault="00E12D50" w:rsidP="00E12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6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УЧЕБНО – ТЕМАТИЧЕСКИЙ ПЛАН</w:t>
      </w:r>
    </w:p>
    <w:p w:rsidR="00E12D50" w:rsidRPr="002076FD" w:rsidRDefault="00E12D50" w:rsidP="00E12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701"/>
        <w:gridCol w:w="1871"/>
        <w:gridCol w:w="2063"/>
      </w:tblGrid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71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12D50" w:rsidRPr="002076FD" w:rsidRDefault="00E12D50" w:rsidP="00E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134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12D50" w:rsidRPr="002076FD" w:rsidRDefault="00E12D50" w:rsidP="00E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12D50" w:rsidRPr="002076FD" w:rsidRDefault="00E12D50" w:rsidP="00E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134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12D50" w:rsidRPr="002076FD" w:rsidRDefault="00E12D50" w:rsidP="00E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134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12D50" w:rsidRPr="002076FD" w:rsidRDefault="00E12D50" w:rsidP="00F0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1134" w:type="dxa"/>
            <w:vAlign w:val="center"/>
          </w:tcPr>
          <w:p w:rsidR="00E12D50" w:rsidRPr="002076FD" w:rsidRDefault="00A51187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9A9" w:rsidRPr="002076FD" w:rsidTr="00E82932">
        <w:tc>
          <w:tcPr>
            <w:tcW w:w="675" w:type="dxa"/>
            <w:vAlign w:val="center"/>
          </w:tcPr>
          <w:p w:rsidR="00F019A9" w:rsidRPr="002076FD" w:rsidRDefault="00F019A9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019A9" w:rsidRPr="002076FD" w:rsidRDefault="00F019A9" w:rsidP="00F0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F019A9" w:rsidRDefault="00F019A9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F019A9" w:rsidRPr="002076FD" w:rsidRDefault="006A45D4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F019A9" w:rsidRPr="002076FD" w:rsidRDefault="006A45D4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F019A9" w:rsidRPr="002076FD" w:rsidRDefault="006A45D4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F019A9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12D50" w:rsidRPr="002076FD" w:rsidRDefault="00E12D50" w:rsidP="00E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 8-го класса</w:t>
            </w:r>
          </w:p>
        </w:tc>
        <w:tc>
          <w:tcPr>
            <w:tcW w:w="1134" w:type="dxa"/>
            <w:vAlign w:val="center"/>
          </w:tcPr>
          <w:p w:rsidR="00E12D50" w:rsidRPr="002076FD" w:rsidRDefault="00FC070D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E12D50" w:rsidRPr="002076FD" w:rsidRDefault="0070531F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50" w:rsidRPr="002076FD" w:rsidTr="00E82932">
        <w:tc>
          <w:tcPr>
            <w:tcW w:w="675" w:type="dxa"/>
            <w:vAlign w:val="center"/>
          </w:tcPr>
          <w:p w:rsidR="00E12D50" w:rsidRPr="002076FD" w:rsidRDefault="00E12D50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D50" w:rsidRPr="002076FD" w:rsidRDefault="00E12D50" w:rsidP="00E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12D50" w:rsidRPr="002076FD" w:rsidRDefault="00F019A9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E12D50" w:rsidRPr="002076FD" w:rsidRDefault="006A45D4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vAlign w:val="center"/>
          </w:tcPr>
          <w:p w:rsidR="00E12D50" w:rsidRPr="002076FD" w:rsidRDefault="006A45D4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vAlign w:val="center"/>
          </w:tcPr>
          <w:p w:rsidR="00E12D50" w:rsidRPr="002076FD" w:rsidRDefault="006A45D4" w:rsidP="00E8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12D50" w:rsidRPr="002076FD" w:rsidRDefault="00E12D50" w:rsidP="00945FC7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A111F" w:rsidRPr="002076FD" w:rsidRDefault="006A111F" w:rsidP="006A111F">
      <w:pPr>
        <w:rPr>
          <w:rFonts w:ascii="Times New Roman" w:hAnsi="Times New Roman" w:cs="Times New Roman"/>
          <w:sz w:val="24"/>
          <w:szCs w:val="24"/>
        </w:rPr>
      </w:pPr>
      <w:r w:rsidRPr="002076F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F019A9">
        <w:rPr>
          <w:rFonts w:ascii="Times New Roman" w:hAnsi="Times New Roman" w:cs="Times New Roman"/>
          <w:sz w:val="24"/>
          <w:szCs w:val="24"/>
        </w:rPr>
        <w:t>2023</w:t>
      </w:r>
      <w:r w:rsidR="00055A10" w:rsidRPr="002076FD">
        <w:rPr>
          <w:rFonts w:ascii="Times New Roman" w:hAnsi="Times New Roman" w:cs="Times New Roman"/>
          <w:sz w:val="24"/>
          <w:szCs w:val="24"/>
        </w:rPr>
        <w:t xml:space="preserve"> – </w:t>
      </w:r>
      <w:r w:rsidR="00F019A9">
        <w:rPr>
          <w:rFonts w:ascii="Times New Roman" w:hAnsi="Times New Roman" w:cs="Times New Roman"/>
          <w:sz w:val="24"/>
          <w:szCs w:val="24"/>
        </w:rPr>
        <w:t>2024</w:t>
      </w:r>
      <w:r w:rsidRPr="002076F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12D50" w:rsidRPr="002076FD" w:rsidRDefault="00E12D50" w:rsidP="006A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50" w:rsidRDefault="00E12D50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D4" w:rsidRPr="002076FD" w:rsidRDefault="006A45D4" w:rsidP="006A1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ED6" w:rsidRPr="002076FD" w:rsidRDefault="00766ED6" w:rsidP="00766ED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6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proofErr w:type="gramStart"/>
      <w:r w:rsidRPr="002076FD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2076FD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АЛГЕБРЕ</w:t>
      </w:r>
    </w:p>
    <w:p w:rsidR="00963071" w:rsidRPr="002076FD" w:rsidRDefault="00766ED6" w:rsidP="00766ED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6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1134"/>
        <w:gridCol w:w="8080"/>
        <w:gridCol w:w="992"/>
        <w:gridCol w:w="1070"/>
      </w:tblGrid>
      <w:tr w:rsidR="00D6255E" w:rsidRPr="002076FD" w:rsidTr="0023476D">
        <w:tc>
          <w:tcPr>
            <w:tcW w:w="675" w:type="dxa"/>
            <w:vMerge w:val="restart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80" w:type="dxa"/>
            <w:vMerge w:val="restart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2" w:type="dxa"/>
            <w:gridSpan w:val="2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6255E" w:rsidRPr="002076FD" w:rsidTr="0023476D">
        <w:tc>
          <w:tcPr>
            <w:tcW w:w="675" w:type="dxa"/>
            <w:vMerge/>
          </w:tcPr>
          <w:p w:rsidR="00D6255E" w:rsidRPr="002076FD" w:rsidRDefault="00D6255E" w:rsidP="0096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70" w:type="dxa"/>
            <w:vAlign w:val="center"/>
          </w:tcPr>
          <w:p w:rsidR="00D6255E" w:rsidRPr="002076FD" w:rsidRDefault="00D6255E" w:rsidP="0096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427122" w:rsidRPr="002076FD" w:rsidTr="0023476D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427122" w:rsidRPr="002076FD" w:rsidRDefault="0042712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</w:t>
            </w:r>
            <w:proofErr w:type="gramEnd"/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дроби (24 часа)</w:t>
            </w:r>
          </w:p>
        </w:tc>
        <w:tc>
          <w:tcPr>
            <w:tcW w:w="993" w:type="dxa"/>
            <w:vAlign w:val="center"/>
          </w:tcPr>
          <w:p w:rsidR="00427122" w:rsidRPr="002076FD" w:rsidRDefault="00427122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7122" w:rsidRPr="002076FD" w:rsidRDefault="00427122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34" w:type="dxa"/>
            <w:vAlign w:val="center"/>
          </w:tcPr>
          <w:p w:rsidR="00427122" w:rsidRPr="002076FD" w:rsidRDefault="00427122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427122" w:rsidRPr="002076FD" w:rsidRDefault="0042712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УМК (С – 2),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427122" w:rsidRPr="002076FD" w:rsidRDefault="0042712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27122" w:rsidRPr="002076FD" w:rsidRDefault="0042712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22" w:rsidRPr="002076FD" w:rsidTr="0023476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27122" w:rsidRPr="002076FD" w:rsidRDefault="0042712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7122" w:rsidRPr="002076FD" w:rsidRDefault="00427122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27122" w:rsidRPr="002076FD" w:rsidRDefault="00427122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темы рациональные выражения</w:t>
            </w:r>
          </w:p>
        </w:tc>
        <w:tc>
          <w:tcPr>
            <w:tcW w:w="1134" w:type="dxa"/>
            <w:vAlign w:val="center"/>
          </w:tcPr>
          <w:p w:rsidR="00427122" w:rsidRPr="002076FD" w:rsidRDefault="00427122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27122" w:rsidRPr="002076FD" w:rsidRDefault="0042712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</w:t>
            </w:r>
            <w:r w:rsidR="0023476D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предметного содержания: работа с алгоритмом действий, </w:t>
            </w:r>
            <w:proofErr w:type="gramStart"/>
            <w:r w:rsidR="0023476D"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="0023476D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УМК (С – 3),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427122" w:rsidRPr="002076FD" w:rsidRDefault="0042712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27122" w:rsidRPr="002076FD" w:rsidRDefault="0042712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6D" w:rsidRPr="002076FD" w:rsidTr="0023476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23476D" w:rsidRPr="002076FD" w:rsidRDefault="0023476D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476D" w:rsidRPr="002076FD" w:rsidRDefault="0023476D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3476D" w:rsidRPr="002076FD" w:rsidRDefault="0023476D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Сокращения дробей</w:t>
            </w:r>
          </w:p>
        </w:tc>
        <w:tc>
          <w:tcPr>
            <w:tcW w:w="1134" w:type="dxa"/>
            <w:vAlign w:val="center"/>
          </w:tcPr>
          <w:p w:rsidR="0023476D" w:rsidRPr="002076FD" w:rsidRDefault="0023476D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3476D" w:rsidRPr="002076FD" w:rsidRDefault="0023476D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упражнений из УМК (С – 4),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23476D" w:rsidRPr="002076FD" w:rsidRDefault="0023476D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3476D" w:rsidRPr="002076FD" w:rsidRDefault="0023476D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6D" w:rsidRPr="002076FD" w:rsidTr="0023476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23476D" w:rsidRPr="002076FD" w:rsidRDefault="0023476D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476D" w:rsidRPr="002076FD" w:rsidRDefault="0023476D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3476D" w:rsidRPr="002076FD" w:rsidRDefault="0023476D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Сокращения дробей. Изменение знака дроби</w:t>
            </w:r>
          </w:p>
        </w:tc>
        <w:tc>
          <w:tcPr>
            <w:tcW w:w="1134" w:type="dxa"/>
            <w:vAlign w:val="center"/>
          </w:tcPr>
          <w:p w:rsidR="0023476D" w:rsidRPr="002076FD" w:rsidRDefault="0023476D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3476D" w:rsidRPr="002076FD" w:rsidRDefault="0023476D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опорными конспектами, опрос по теоретическому материалу по заданиям УМК (С – 5),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23476D" w:rsidRPr="002076FD" w:rsidRDefault="0023476D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3476D" w:rsidRPr="002076FD" w:rsidRDefault="0023476D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6D" w:rsidRPr="002076FD" w:rsidTr="0023476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23476D" w:rsidRPr="002076FD" w:rsidRDefault="0023476D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476D" w:rsidRPr="002076FD" w:rsidRDefault="0023476D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3476D" w:rsidRPr="002076FD" w:rsidRDefault="0023476D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Сокращения дробей с разложением на множители</w:t>
            </w:r>
          </w:p>
        </w:tc>
        <w:tc>
          <w:tcPr>
            <w:tcW w:w="1134" w:type="dxa"/>
            <w:vAlign w:val="center"/>
          </w:tcPr>
          <w:p w:rsidR="0023476D" w:rsidRPr="002076FD" w:rsidRDefault="0023476D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3476D" w:rsidRPr="002076FD" w:rsidRDefault="0023476D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фронтальный опрос, работа с опорными конспектами, выполнение практических заданий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336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Гол. С – 1), проектирование способов выполнения домашнего задания, комментирование выставления оценок </w:t>
            </w:r>
          </w:p>
        </w:tc>
        <w:tc>
          <w:tcPr>
            <w:tcW w:w="992" w:type="dxa"/>
            <w:vAlign w:val="center"/>
          </w:tcPr>
          <w:p w:rsidR="0023476D" w:rsidRPr="002076FD" w:rsidRDefault="0023476D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3476D" w:rsidRPr="002076FD" w:rsidRDefault="0023476D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48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93648" w:rsidRPr="002076FD" w:rsidRDefault="00893648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vAlign w:val="center"/>
          </w:tcPr>
          <w:p w:rsidR="00893648" w:rsidRPr="002076FD" w:rsidRDefault="00893648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93648" w:rsidRPr="002076FD" w:rsidRDefault="00893648" w:rsidP="00893648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48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93648" w:rsidRPr="002076FD" w:rsidRDefault="00893648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сложение и вычитание дробей с одинаковыми знаменателями</w:t>
            </w:r>
          </w:p>
        </w:tc>
        <w:tc>
          <w:tcPr>
            <w:tcW w:w="1134" w:type="dxa"/>
            <w:vAlign w:val="center"/>
          </w:tcPr>
          <w:p w:rsidR="00893648" w:rsidRPr="002076FD" w:rsidRDefault="00893648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893648" w:rsidRPr="002076FD" w:rsidRDefault="00893648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алгоритмом действий, выполнение практических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48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93648" w:rsidRPr="002076FD" w:rsidRDefault="00893648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  <w:vAlign w:val="center"/>
          </w:tcPr>
          <w:p w:rsidR="00893648" w:rsidRPr="002076FD" w:rsidRDefault="00893648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893648" w:rsidRPr="002076FD" w:rsidRDefault="00893648" w:rsidP="00893648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проблемных и практических  заданий из УМК (С – 7),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48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93648" w:rsidRPr="002076FD" w:rsidRDefault="00893648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сложение и вычитание дробей с разными знаменателями</w:t>
            </w:r>
          </w:p>
        </w:tc>
        <w:tc>
          <w:tcPr>
            <w:tcW w:w="1134" w:type="dxa"/>
            <w:vAlign w:val="center"/>
          </w:tcPr>
          <w:p w:rsidR="00893648" w:rsidRPr="002076FD" w:rsidRDefault="00893648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93648" w:rsidRPr="002076FD" w:rsidRDefault="00893648" w:rsidP="0089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опрос по теоретическому материалу, выполнение практических  заданий из УМК (С – 8),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48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93648" w:rsidRPr="002076FD" w:rsidRDefault="00893648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 Обобщение</w:t>
            </w:r>
          </w:p>
        </w:tc>
        <w:tc>
          <w:tcPr>
            <w:tcW w:w="1134" w:type="dxa"/>
            <w:vAlign w:val="center"/>
          </w:tcPr>
          <w:p w:rsidR="00893648" w:rsidRPr="002076FD" w:rsidRDefault="00893648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93648" w:rsidRPr="002076FD" w:rsidRDefault="00893648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</w:t>
            </w:r>
            <w:r w:rsidR="00D6793A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: индивидуальный опрос, выполнение практических  заданий из УМК </w:t>
            </w:r>
            <w:proofErr w:type="gramStart"/>
            <w:r w:rsidR="00D6793A" w:rsidRPr="00207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336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6793A" w:rsidRPr="002076FD">
              <w:rPr>
                <w:rFonts w:ascii="Times New Roman" w:hAnsi="Times New Roman" w:cs="Times New Roman"/>
                <w:sz w:val="24"/>
                <w:szCs w:val="24"/>
              </w:rPr>
              <w:t>Гол. С – 2),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48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93648" w:rsidRPr="002076FD" w:rsidRDefault="00893648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FB6336" w:rsidRPr="002076FD" w:rsidRDefault="00893648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«Сложение и вычитание </w:t>
            </w:r>
            <w:proofErr w:type="gramStart"/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gramEnd"/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дробей»</w:t>
            </w:r>
          </w:p>
        </w:tc>
        <w:tc>
          <w:tcPr>
            <w:tcW w:w="1134" w:type="dxa"/>
            <w:vAlign w:val="center"/>
          </w:tcPr>
          <w:p w:rsidR="00893648" w:rsidRPr="002076FD" w:rsidRDefault="00893648" w:rsidP="00EA04F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93648" w:rsidRPr="002076FD" w:rsidRDefault="00D6793A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93648" w:rsidRPr="002076FD" w:rsidRDefault="00893648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3A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6793A" w:rsidRPr="002076FD" w:rsidRDefault="00D6793A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D6793A" w:rsidRPr="002076FD" w:rsidRDefault="00D6793A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vAlign w:val="center"/>
          </w:tcPr>
          <w:p w:rsidR="00D6793A" w:rsidRPr="002076FD" w:rsidRDefault="00D6793A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D6793A" w:rsidRPr="002076FD" w:rsidRDefault="00D6793A" w:rsidP="00D6793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 </w:t>
            </w:r>
          </w:p>
        </w:tc>
        <w:tc>
          <w:tcPr>
            <w:tcW w:w="992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3A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6793A" w:rsidRPr="002076FD" w:rsidRDefault="00D6793A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vAlign w:val="center"/>
          </w:tcPr>
          <w:p w:rsidR="00D6793A" w:rsidRPr="002076FD" w:rsidRDefault="00D6793A" w:rsidP="00EA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6793A" w:rsidRPr="002076FD" w:rsidRDefault="00D6793A" w:rsidP="00D6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опрос по теоретическому материалу,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3A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6793A" w:rsidRPr="002076FD" w:rsidRDefault="00D6793A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793A" w:rsidRPr="002076FD" w:rsidRDefault="00D6793A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1134" w:type="dxa"/>
            <w:vAlign w:val="center"/>
          </w:tcPr>
          <w:p w:rsidR="00D6793A" w:rsidRPr="002076FD" w:rsidRDefault="00D6793A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D6793A" w:rsidRPr="002076FD" w:rsidRDefault="00D6793A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</w:t>
            </w:r>
            <w:r w:rsidR="00FB6336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FB6336"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="00FB6336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3A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6793A" w:rsidRPr="002076FD" w:rsidRDefault="00D6793A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793A" w:rsidRPr="002076FD" w:rsidRDefault="00D6793A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vAlign w:val="center"/>
          </w:tcPr>
          <w:p w:rsidR="00D6793A" w:rsidRPr="002076FD" w:rsidRDefault="00D6793A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D6793A" w:rsidRPr="002076FD" w:rsidRDefault="00FB6336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по алгоритму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10),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3A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6793A" w:rsidRPr="002076FD" w:rsidRDefault="00D6793A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793A" w:rsidRPr="002076FD" w:rsidRDefault="00D6793A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D6793A" w:rsidRPr="002076FD" w:rsidRDefault="00D6793A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деление дробей</w:t>
            </w:r>
          </w:p>
        </w:tc>
        <w:tc>
          <w:tcPr>
            <w:tcW w:w="1134" w:type="dxa"/>
            <w:vAlign w:val="center"/>
          </w:tcPr>
          <w:p w:rsidR="00D6793A" w:rsidRPr="002076FD" w:rsidRDefault="00D6793A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D6793A" w:rsidRPr="002076FD" w:rsidRDefault="00FB6336" w:rsidP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выполнение практических  заданий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04B27" w:rsidRPr="002076FD">
              <w:rPr>
                <w:rFonts w:ascii="Times New Roman" w:hAnsi="Times New Roman" w:cs="Times New Roman"/>
                <w:sz w:val="24"/>
                <w:szCs w:val="24"/>
              </w:rPr>
              <w:t>Гол. С – 3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6793A" w:rsidRPr="002076FD" w:rsidRDefault="00D6793A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3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B6336" w:rsidRPr="002076FD" w:rsidRDefault="00FB633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6336" w:rsidRPr="002076FD" w:rsidRDefault="00FB6336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FB6336" w:rsidRPr="002076FD" w:rsidRDefault="00FB6336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34" w:type="dxa"/>
            <w:vAlign w:val="center"/>
          </w:tcPr>
          <w:p w:rsidR="00FB6336" w:rsidRPr="002076FD" w:rsidRDefault="00FB6336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FB6336" w:rsidRPr="002076FD" w:rsidRDefault="00FB633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составление опорного конспекта,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3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B6336" w:rsidRPr="002076FD" w:rsidRDefault="00FB633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6336" w:rsidRPr="002076FD" w:rsidRDefault="00FB6336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FB6336" w:rsidRPr="002076FD" w:rsidRDefault="00FB6336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преобразование рациональных выражений</w:t>
            </w:r>
          </w:p>
        </w:tc>
        <w:tc>
          <w:tcPr>
            <w:tcW w:w="1134" w:type="dxa"/>
            <w:vAlign w:val="center"/>
          </w:tcPr>
          <w:p w:rsidR="00FB6336" w:rsidRPr="002076FD" w:rsidRDefault="00FB6336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6336" w:rsidRPr="002076FD" w:rsidRDefault="00D04B2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индивидуальный опрос, выполнение практических  заданий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11),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3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B6336" w:rsidRPr="002076FD" w:rsidRDefault="00FB633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6336" w:rsidRPr="002076FD" w:rsidRDefault="00FB6336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FB6336" w:rsidRPr="002076FD" w:rsidRDefault="00FB6336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 Среднее гармоническое</w:t>
            </w:r>
          </w:p>
        </w:tc>
        <w:tc>
          <w:tcPr>
            <w:tcW w:w="1134" w:type="dxa"/>
            <w:vAlign w:val="center"/>
          </w:tcPr>
          <w:p w:rsidR="00FB6336" w:rsidRPr="002076FD" w:rsidRDefault="00FB6336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6336" w:rsidRPr="002076FD" w:rsidRDefault="00D04B2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составление опорного конспекта,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3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B6336" w:rsidRPr="002076FD" w:rsidRDefault="00FB633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6336" w:rsidRPr="002076FD" w:rsidRDefault="00FB6336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FB6336" w:rsidRPr="002076FD" w:rsidRDefault="00FB6336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преобразование рациональных выражений. Среднее гармоническое</w:t>
            </w:r>
          </w:p>
        </w:tc>
        <w:tc>
          <w:tcPr>
            <w:tcW w:w="1134" w:type="dxa"/>
            <w:vAlign w:val="center"/>
          </w:tcPr>
          <w:p w:rsidR="00FB6336" w:rsidRPr="002076FD" w:rsidRDefault="00FB6336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6336" w:rsidRPr="002076FD" w:rsidRDefault="00D04B2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опрос, выполнение практических  заданий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Гол. С – 4),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B6336" w:rsidRPr="002076FD" w:rsidRDefault="00FB633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2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04B27" w:rsidRPr="002076FD" w:rsidRDefault="00D04B2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B27" w:rsidRPr="002076FD" w:rsidRDefault="00D04B27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D04B27" w:rsidRPr="002076FD" w:rsidRDefault="00D04B27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  <w:vAlign w:val="center"/>
          </w:tcPr>
          <w:p w:rsidR="00D04B27" w:rsidRPr="002076FD" w:rsidRDefault="00D04B27" w:rsidP="00EA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04B27" w:rsidRPr="002076FD" w:rsidRDefault="00D04B27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работа с демонстрационным материалом, опрос по теоретическому материалу по заданиям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12),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2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04B27" w:rsidRPr="002076FD" w:rsidRDefault="00D04B2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B27" w:rsidRPr="002076FD" w:rsidRDefault="00D04B27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D04B27" w:rsidRPr="002076FD" w:rsidRDefault="00D04B27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 Обобщение</w:t>
            </w:r>
          </w:p>
        </w:tc>
        <w:tc>
          <w:tcPr>
            <w:tcW w:w="1134" w:type="dxa"/>
            <w:vAlign w:val="center"/>
          </w:tcPr>
          <w:p w:rsidR="00D04B27" w:rsidRPr="002076FD" w:rsidRDefault="00D04B27" w:rsidP="00EA04F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04B27" w:rsidRPr="002076FD" w:rsidRDefault="00D04B2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выполнение практических  заданий, работа с раздаточным материалом по заданиям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Гол. С – 5),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2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04B27" w:rsidRPr="002076FD" w:rsidRDefault="00D04B2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B27" w:rsidRPr="002076FD" w:rsidRDefault="00D04B27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D04B27" w:rsidRPr="002076FD" w:rsidRDefault="00D04B27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«Умножение и деление </w:t>
            </w:r>
            <w:proofErr w:type="gramStart"/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gramEnd"/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дробей»</w:t>
            </w:r>
          </w:p>
        </w:tc>
        <w:tc>
          <w:tcPr>
            <w:tcW w:w="1134" w:type="dxa"/>
            <w:vAlign w:val="center"/>
          </w:tcPr>
          <w:p w:rsidR="00D04B27" w:rsidRPr="002076FD" w:rsidRDefault="00D04B27" w:rsidP="003563A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04B27" w:rsidRPr="002076FD" w:rsidRDefault="00D04B2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2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04B27" w:rsidRPr="002076FD" w:rsidRDefault="00D04B2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B27" w:rsidRPr="002076FD" w:rsidRDefault="00D04B27" w:rsidP="00EA04FC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D04B27" w:rsidRPr="002076FD" w:rsidRDefault="00D04B27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D04B27" w:rsidRPr="002076FD" w:rsidRDefault="00D04B27" w:rsidP="00EA04F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Представление дроби в виде суммы дробей</w:t>
            </w:r>
          </w:p>
        </w:tc>
        <w:tc>
          <w:tcPr>
            <w:tcW w:w="1134" w:type="dxa"/>
            <w:vAlign w:val="center"/>
          </w:tcPr>
          <w:p w:rsidR="00D04B27" w:rsidRPr="002076FD" w:rsidRDefault="00D04B27" w:rsidP="003563A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04B27" w:rsidRPr="002076FD" w:rsidRDefault="00D04B2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Выявление типичных ошибок. Работа над ошибками.</w:t>
            </w:r>
            <w:r w:rsidR="00E24A33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="00E24A33"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="00E24A33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04B27" w:rsidRPr="002076FD" w:rsidRDefault="00D04B2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33" w:rsidRPr="002076FD" w:rsidTr="00F57532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E24A33" w:rsidRPr="002076FD" w:rsidRDefault="00E24A3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(16 часов)</w:t>
            </w:r>
          </w:p>
        </w:tc>
        <w:tc>
          <w:tcPr>
            <w:tcW w:w="993" w:type="dxa"/>
            <w:vAlign w:val="center"/>
          </w:tcPr>
          <w:p w:rsidR="00E24A33" w:rsidRPr="002076FD" w:rsidRDefault="00E24A33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E24A33" w:rsidRPr="002076FD" w:rsidRDefault="00E24A3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1134" w:type="dxa"/>
            <w:vAlign w:val="center"/>
          </w:tcPr>
          <w:p w:rsidR="00E24A33" w:rsidRPr="002076FD" w:rsidRDefault="00E24A33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24A33" w:rsidRPr="002076FD" w:rsidRDefault="00E24A3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построение алгоритма действий, работа с опорным конспектом,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33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E24A33" w:rsidRPr="002076FD" w:rsidRDefault="00E24A3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4A33" w:rsidRPr="002076FD" w:rsidRDefault="00E24A33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E24A33" w:rsidRPr="002076FD" w:rsidRDefault="00E24A3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134" w:type="dxa"/>
            <w:vAlign w:val="center"/>
          </w:tcPr>
          <w:p w:rsidR="00E24A33" w:rsidRPr="002076FD" w:rsidRDefault="00E24A33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24A33" w:rsidRPr="002076FD" w:rsidRDefault="00E24A33" w:rsidP="00E24A33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составление опорного конспекта, выполнение практических  заданий из УМК (С – 13),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33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E24A33" w:rsidRPr="002076FD" w:rsidRDefault="00E24A3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4A33" w:rsidRPr="002076FD" w:rsidRDefault="00E24A33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E24A33" w:rsidRPr="002076FD" w:rsidRDefault="00E24A3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134" w:type="dxa"/>
            <w:vAlign w:val="center"/>
          </w:tcPr>
          <w:p w:rsidR="00E24A33" w:rsidRPr="002076FD" w:rsidRDefault="00E24A33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24A33" w:rsidRPr="002076FD" w:rsidRDefault="00E24A33" w:rsidP="00E24A33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практических  заданий из УМК (С – 14),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33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E24A33" w:rsidRPr="002076FD" w:rsidRDefault="00E24A3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4A33" w:rsidRPr="002076FD" w:rsidRDefault="00E24A33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E24A33" w:rsidRPr="002076FD" w:rsidRDefault="00E24A3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134" w:type="dxa"/>
            <w:vAlign w:val="center"/>
          </w:tcPr>
          <w:p w:rsidR="00E24A33" w:rsidRPr="002076FD" w:rsidRDefault="00E24A33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24A33" w:rsidRPr="002076FD" w:rsidRDefault="00E24A3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опорными конспектами,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15),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24A33" w:rsidRPr="002076FD" w:rsidRDefault="00E24A3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748A2" w:rsidRPr="002076FD" w:rsidRDefault="007748A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48A2" w:rsidRPr="002076FD" w:rsidRDefault="007748A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134" w:type="dxa"/>
            <w:vAlign w:val="center"/>
          </w:tcPr>
          <w:p w:rsidR="007748A2" w:rsidRPr="002076FD" w:rsidRDefault="007748A2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построение алгоритма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16),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748A2" w:rsidRPr="002076FD" w:rsidRDefault="007748A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48A2" w:rsidRPr="002076FD" w:rsidRDefault="007748A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2076F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34" type="#_x0000_t75" style="width:33.2pt;height:15.55pt" o:ole="">
                  <v:imagedata r:id="rId28" o:title=""/>
                </v:shape>
                <o:OLEObject Type="Embed" ProgID="Equation.3" ShapeID="_x0000_i1034" DrawAspect="Content" ObjectID="_1757957381" r:id="rId29"/>
              </w:object>
            </w: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  <w:vAlign w:val="center"/>
          </w:tcPr>
          <w:p w:rsidR="007748A2" w:rsidRPr="002076FD" w:rsidRDefault="007748A2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748A2" w:rsidRPr="002076FD" w:rsidRDefault="007748A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 работа с демонстрационным материалом, опрос по теоретическому материалу по заданиям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17),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748A2" w:rsidRPr="002076FD" w:rsidRDefault="007748A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48A2" w:rsidRPr="002076FD" w:rsidRDefault="007748A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</w:t>
            </w:r>
          </w:p>
        </w:tc>
        <w:tc>
          <w:tcPr>
            <w:tcW w:w="1134" w:type="dxa"/>
            <w:vAlign w:val="center"/>
          </w:tcPr>
          <w:p w:rsidR="007748A2" w:rsidRPr="002076FD" w:rsidRDefault="007748A2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практических  заданий из УМК (С – 18),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748A2" w:rsidRPr="002076FD" w:rsidRDefault="007748A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48A2" w:rsidRPr="002076FD" w:rsidRDefault="007748A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</w:t>
            </w:r>
          </w:p>
        </w:tc>
        <w:tc>
          <w:tcPr>
            <w:tcW w:w="1134" w:type="dxa"/>
            <w:vAlign w:val="center"/>
          </w:tcPr>
          <w:p w:rsidR="007748A2" w:rsidRPr="002076FD" w:rsidRDefault="007748A2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748A2" w:rsidRPr="002076FD" w:rsidRDefault="007748A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построение алгоритма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19),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748A2" w:rsidRPr="002076FD" w:rsidRDefault="007748A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48A2" w:rsidRPr="002076FD" w:rsidRDefault="007748A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34" w:type="dxa"/>
            <w:vAlign w:val="center"/>
          </w:tcPr>
          <w:p w:rsidR="007748A2" w:rsidRPr="002076FD" w:rsidRDefault="007748A2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748A2" w:rsidRPr="002076FD" w:rsidRDefault="007748A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  <w:r w:rsidR="00F61187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1187"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="00F61187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 из УМК (С – 20),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748A2" w:rsidRPr="002076FD" w:rsidRDefault="007748A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48A2" w:rsidRPr="002076FD" w:rsidRDefault="007748A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7748A2" w:rsidRPr="002076FD" w:rsidRDefault="007748A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теме «Свойства арифметического квадратного корня»</w:t>
            </w:r>
          </w:p>
        </w:tc>
        <w:tc>
          <w:tcPr>
            <w:tcW w:w="1134" w:type="dxa"/>
            <w:vAlign w:val="center"/>
          </w:tcPr>
          <w:p w:rsidR="007748A2" w:rsidRPr="002076FD" w:rsidRDefault="007748A2" w:rsidP="003563A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748A2" w:rsidRPr="002076FD" w:rsidRDefault="00F61187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748A2" w:rsidRPr="002076FD" w:rsidRDefault="007748A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8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61187" w:rsidRPr="002076FD" w:rsidRDefault="00F6118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61187" w:rsidRPr="002076FD" w:rsidRDefault="00F61187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F61187" w:rsidRPr="002076FD" w:rsidRDefault="00F61187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F61187" w:rsidRPr="002076FD" w:rsidRDefault="00F61187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1134" w:type="dxa"/>
            <w:vAlign w:val="center"/>
          </w:tcPr>
          <w:p w:rsidR="00F61187" w:rsidRPr="002076FD" w:rsidRDefault="00F61187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F61187" w:rsidRPr="002076FD" w:rsidRDefault="00F61187" w:rsidP="00F61187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составление опорного конспекта, 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61187" w:rsidRPr="002076FD" w:rsidRDefault="00F6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61187" w:rsidRPr="002076FD" w:rsidRDefault="00F6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8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61187" w:rsidRPr="002076FD" w:rsidRDefault="00F6118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61187" w:rsidRPr="002076FD" w:rsidRDefault="00F61187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F61187" w:rsidRPr="002076FD" w:rsidRDefault="00F61187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134" w:type="dxa"/>
            <w:vAlign w:val="center"/>
          </w:tcPr>
          <w:p w:rsidR="00F61187" w:rsidRPr="002076FD" w:rsidRDefault="00F61187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F61187" w:rsidRPr="002076FD" w:rsidRDefault="00F61187" w:rsidP="00F6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61187" w:rsidRPr="002076FD" w:rsidRDefault="00F6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61187" w:rsidRPr="002076FD" w:rsidRDefault="00F6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87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61187" w:rsidRPr="002076FD" w:rsidRDefault="00F61187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61187" w:rsidRPr="002076FD" w:rsidRDefault="00F61187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842" w:type="dxa"/>
            <w:vAlign w:val="center"/>
          </w:tcPr>
          <w:p w:rsidR="00F61187" w:rsidRPr="002076FD" w:rsidRDefault="00F61187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преобразование выражений, содержащих квадратные корни</w:t>
            </w:r>
          </w:p>
        </w:tc>
        <w:tc>
          <w:tcPr>
            <w:tcW w:w="1134" w:type="dxa"/>
            <w:vAlign w:val="center"/>
          </w:tcPr>
          <w:p w:rsidR="00F61187" w:rsidRPr="002076FD" w:rsidRDefault="00F61187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F61187" w:rsidRPr="002076FD" w:rsidRDefault="0072550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алгоритмом действий,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61187" w:rsidRPr="002076FD" w:rsidRDefault="00F6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61187" w:rsidRPr="002076FD" w:rsidRDefault="00F6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2550F" w:rsidRPr="002076FD" w:rsidRDefault="0072550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550F" w:rsidRPr="002076FD" w:rsidRDefault="0072550F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 Обобщение</w:t>
            </w:r>
          </w:p>
        </w:tc>
        <w:tc>
          <w:tcPr>
            <w:tcW w:w="1134" w:type="dxa"/>
            <w:vAlign w:val="center"/>
          </w:tcPr>
          <w:p w:rsidR="0072550F" w:rsidRPr="002076FD" w:rsidRDefault="0072550F" w:rsidP="003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2550F" w:rsidRPr="002076FD" w:rsidRDefault="0072550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выполнение практических  заданий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Гол.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10),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2550F" w:rsidRPr="002076FD" w:rsidRDefault="0072550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550F" w:rsidRPr="002076FD" w:rsidRDefault="0072550F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«Применение свойств арифметического квадратного корня»</w:t>
            </w:r>
          </w:p>
        </w:tc>
        <w:tc>
          <w:tcPr>
            <w:tcW w:w="1134" w:type="dxa"/>
            <w:vAlign w:val="center"/>
          </w:tcPr>
          <w:p w:rsidR="0072550F" w:rsidRPr="002076FD" w:rsidRDefault="0072550F" w:rsidP="003563A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2550F" w:rsidRPr="002076FD" w:rsidRDefault="0072550F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2550F" w:rsidRPr="002076FD" w:rsidRDefault="0072550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72550F" w:rsidRPr="002076FD" w:rsidRDefault="0072550F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72550F" w:rsidRPr="002076FD" w:rsidRDefault="0072550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Преобразование двойных радикалов</w:t>
            </w:r>
          </w:p>
        </w:tc>
        <w:tc>
          <w:tcPr>
            <w:tcW w:w="1134" w:type="dxa"/>
            <w:vAlign w:val="center"/>
          </w:tcPr>
          <w:p w:rsidR="0072550F" w:rsidRPr="002076FD" w:rsidRDefault="0072550F" w:rsidP="003563A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2550F" w:rsidRPr="002076FD" w:rsidRDefault="0072550F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F" w:rsidRPr="002076FD" w:rsidTr="00F57532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72550F" w:rsidRPr="002076FD" w:rsidRDefault="0072550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(22 часа)</w:t>
            </w:r>
          </w:p>
        </w:tc>
        <w:tc>
          <w:tcPr>
            <w:tcW w:w="993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842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134" w:type="dxa"/>
            <w:vAlign w:val="center"/>
          </w:tcPr>
          <w:p w:rsidR="0072550F" w:rsidRPr="002076FD" w:rsidRDefault="0072550F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2550F" w:rsidRPr="002076FD" w:rsidRDefault="0072550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23),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2550F" w:rsidRPr="002076FD" w:rsidRDefault="0072550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72550F" w:rsidRPr="002076FD" w:rsidRDefault="0072550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неполные квадратные уравнения</w:t>
            </w:r>
          </w:p>
        </w:tc>
        <w:tc>
          <w:tcPr>
            <w:tcW w:w="1134" w:type="dxa"/>
            <w:vAlign w:val="center"/>
          </w:tcPr>
          <w:p w:rsidR="0072550F" w:rsidRPr="002076FD" w:rsidRDefault="0072550F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2550F" w:rsidRPr="002076FD" w:rsidRDefault="0072550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работа с алгоритмом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="007D59B5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заданиям из УМК (С – 24),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2550F" w:rsidRPr="002076FD" w:rsidRDefault="0072550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B5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D59B5" w:rsidRPr="002076FD" w:rsidRDefault="007D59B5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4" w:type="dxa"/>
            <w:vAlign w:val="center"/>
          </w:tcPr>
          <w:p w:rsidR="007D59B5" w:rsidRPr="002076FD" w:rsidRDefault="007D59B5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составление опорного конспекта,  фронтальный опрос по заданиям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Гол.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11),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B5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D59B5" w:rsidRPr="002076FD" w:rsidRDefault="007D59B5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 Три возможных случая</w:t>
            </w:r>
          </w:p>
        </w:tc>
        <w:tc>
          <w:tcPr>
            <w:tcW w:w="1134" w:type="dxa"/>
            <w:vAlign w:val="center"/>
          </w:tcPr>
          <w:p w:rsidR="007D59B5" w:rsidRPr="002076FD" w:rsidRDefault="007D59B5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D59B5" w:rsidRPr="002076FD" w:rsidRDefault="007D59B5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опорными конспектами, опрос по теоретическому материалу по заданиям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25),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B5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D59B5" w:rsidRPr="002076FD" w:rsidRDefault="007D59B5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Вторая формула корней квадратного уравнения</w:t>
            </w:r>
          </w:p>
        </w:tc>
        <w:tc>
          <w:tcPr>
            <w:tcW w:w="1134" w:type="dxa"/>
            <w:vAlign w:val="center"/>
          </w:tcPr>
          <w:p w:rsidR="007D59B5" w:rsidRPr="002076FD" w:rsidRDefault="007D59B5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D59B5" w:rsidRPr="002076FD" w:rsidRDefault="007D59B5" w:rsidP="007D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опорными конспектами, фронтальный опрос по заданиям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С – 26, Гол.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12),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B5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D59B5" w:rsidRPr="002076FD" w:rsidRDefault="007D59B5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34" w:type="dxa"/>
            <w:vAlign w:val="center"/>
          </w:tcPr>
          <w:p w:rsidR="007D59B5" w:rsidRPr="002076FD" w:rsidRDefault="007D59B5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B5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D59B5" w:rsidRPr="002076FD" w:rsidRDefault="007D59B5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 и теоремы Пифагора</w:t>
            </w:r>
          </w:p>
        </w:tc>
        <w:tc>
          <w:tcPr>
            <w:tcW w:w="1134" w:type="dxa"/>
            <w:vAlign w:val="center"/>
          </w:tcPr>
          <w:p w:rsidR="007D59B5" w:rsidRPr="002076FD" w:rsidRDefault="007D59B5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D59B5" w:rsidRPr="002076FD" w:rsidRDefault="00B71126" w:rsidP="00B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построение алгоритма действий, выполнение практических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B5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D59B5" w:rsidRPr="002076FD" w:rsidRDefault="007D59B5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7D59B5" w:rsidRPr="002076FD" w:rsidRDefault="007D59B5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квадратных уравнений</w:t>
            </w:r>
          </w:p>
        </w:tc>
        <w:tc>
          <w:tcPr>
            <w:tcW w:w="1134" w:type="dxa"/>
            <w:vAlign w:val="center"/>
          </w:tcPr>
          <w:p w:rsidR="007D59B5" w:rsidRPr="002076FD" w:rsidRDefault="007D59B5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D59B5" w:rsidRPr="002076FD" w:rsidRDefault="00B71126" w:rsidP="00B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построение алгоритма действий,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16),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D59B5" w:rsidRPr="002076FD" w:rsidRDefault="007D59B5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работа с алгоритмом действий, выполнение практических  заданий из УМК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Гол.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13), 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теорема Виета. Обобщение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71126" w:rsidRPr="002076FD" w:rsidRDefault="00B71126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 из УМК (С – 27),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</w:p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«Квадратные уравнения»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71126" w:rsidRPr="002076FD" w:rsidRDefault="00B71126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B71126" w:rsidRPr="002076FD" w:rsidRDefault="00B71126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 Алгоритм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71126" w:rsidRPr="002076FD" w:rsidRDefault="00B71126" w:rsidP="0053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="0053749F" w:rsidRPr="002076FD">
              <w:rPr>
                <w:rFonts w:ascii="Times New Roman" w:hAnsi="Times New Roman" w:cs="Times New Roman"/>
                <w:sz w:val="24"/>
                <w:szCs w:val="24"/>
              </w:rPr>
              <w:t>работа по алгоритму действий,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 с одинаковыми знаменателями дробей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71126" w:rsidRPr="002076FD" w:rsidRDefault="0053749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составление опорного конспекта,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7E52D3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 с разными знаменателями дробей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71126" w:rsidRPr="002076FD" w:rsidRDefault="0053749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опрос по теоретическому материалу, работа с учебником и с заданиями УМК (С – 30),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6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B71126" w:rsidRPr="002076FD" w:rsidRDefault="00B71126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126" w:rsidRPr="002076FD" w:rsidRDefault="00B71126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42" w:type="dxa"/>
            <w:vAlign w:val="center"/>
          </w:tcPr>
          <w:p w:rsidR="00B71126" w:rsidRPr="002076FD" w:rsidRDefault="00B71126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 с тремя дробными слагаемыми</w:t>
            </w:r>
          </w:p>
        </w:tc>
        <w:tc>
          <w:tcPr>
            <w:tcW w:w="1134" w:type="dxa"/>
            <w:vAlign w:val="center"/>
          </w:tcPr>
          <w:p w:rsidR="00B71126" w:rsidRPr="002076FD" w:rsidRDefault="00B71126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B71126" w:rsidRPr="002076FD" w:rsidRDefault="0053749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решение текстовых задач с помощью дробно-рациональных уравнений,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71126" w:rsidRPr="002076FD" w:rsidRDefault="00B71126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9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53749F" w:rsidRPr="002076FD" w:rsidRDefault="0053749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49F" w:rsidRPr="002076FD" w:rsidRDefault="0053749F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</w:t>
            </w:r>
          </w:p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49F" w:rsidRPr="002076FD" w:rsidRDefault="0053749F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составление опорного конспекта,  </w:t>
            </w:r>
            <w:r w:rsidR="008F0F93" w:rsidRPr="002076FD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9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53749F" w:rsidRPr="002076FD" w:rsidRDefault="0053749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49F" w:rsidRPr="002076FD" w:rsidRDefault="0053749F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 рациональных уравнений</w:t>
            </w:r>
          </w:p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49F" w:rsidRPr="002076FD" w:rsidRDefault="0053749F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53749F" w:rsidRPr="002076FD" w:rsidRDefault="008F0F93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 из УМК (С – 31),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9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53749F" w:rsidRPr="002076FD" w:rsidRDefault="0053749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49F" w:rsidRPr="002076FD" w:rsidRDefault="0053749F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842" w:type="dxa"/>
            <w:vAlign w:val="center"/>
          </w:tcPr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процентное содержание раствора с помощью  рациональных уравнений</w:t>
            </w:r>
          </w:p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49F" w:rsidRPr="002076FD" w:rsidRDefault="0053749F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53749F" w:rsidRPr="002076FD" w:rsidRDefault="008F0F93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фронтальный опрос, работа с учебником и с заданиями из УМК (Гол.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15), 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9F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53749F" w:rsidRPr="002076FD" w:rsidRDefault="0053749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49F" w:rsidRPr="002076FD" w:rsidRDefault="0053749F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уравнений. Обобщение</w:t>
            </w:r>
          </w:p>
          <w:p w:rsidR="0053749F" w:rsidRPr="002076FD" w:rsidRDefault="0053749F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49F" w:rsidRPr="002076FD" w:rsidRDefault="0053749F" w:rsidP="006F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3749F" w:rsidRPr="002076FD" w:rsidRDefault="008F0F93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опрос по теоретическому материалу, работа с учебником и с заданиями из УМК (С – 32),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53749F" w:rsidRPr="002076FD" w:rsidRDefault="0053749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93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F0F93" w:rsidRPr="002076FD" w:rsidRDefault="008F0F9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0F93" w:rsidRPr="002076FD" w:rsidRDefault="008F0F93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842" w:type="dxa"/>
            <w:vAlign w:val="center"/>
          </w:tcPr>
          <w:p w:rsidR="008F0F93" w:rsidRPr="002076FD" w:rsidRDefault="008F0F9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«Дробные рациональные уравнения»</w:t>
            </w:r>
          </w:p>
          <w:p w:rsidR="008F0F93" w:rsidRPr="002076FD" w:rsidRDefault="008F0F9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F0F93" w:rsidRPr="002076FD" w:rsidRDefault="008F0F93" w:rsidP="006F3E34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F0F93" w:rsidRPr="002076FD" w:rsidRDefault="008F0F93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93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F0F93" w:rsidRPr="002076FD" w:rsidRDefault="008F0F9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0F93" w:rsidRPr="002076FD" w:rsidRDefault="008F0F93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842" w:type="dxa"/>
            <w:vAlign w:val="center"/>
          </w:tcPr>
          <w:p w:rsidR="008F0F93" w:rsidRPr="002076FD" w:rsidRDefault="008F0F93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F0F93" w:rsidRPr="002076FD" w:rsidRDefault="008F0F9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  <w:p w:rsidR="008F0F93" w:rsidRPr="002076FD" w:rsidRDefault="008F0F9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0F93" w:rsidRPr="002076FD" w:rsidRDefault="008F0F93" w:rsidP="006F3E34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8F0F93" w:rsidRPr="002076FD" w:rsidRDefault="008F0F93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93" w:rsidRPr="002076FD" w:rsidTr="00F57532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8F0F93" w:rsidRPr="002076FD" w:rsidRDefault="008F0F9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(19 часов)</w:t>
            </w:r>
          </w:p>
        </w:tc>
        <w:tc>
          <w:tcPr>
            <w:tcW w:w="993" w:type="dxa"/>
            <w:vAlign w:val="center"/>
          </w:tcPr>
          <w:p w:rsidR="008F0F93" w:rsidRPr="002076FD" w:rsidRDefault="008F0F93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8F0F93" w:rsidRPr="002076FD" w:rsidRDefault="008F0F93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34" w:type="dxa"/>
            <w:vAlign w:val="center"/>
          </w:tcPr>
          <w:p w:rsidR="008F0F93" w:rsidRPr="002076FD" w:rsidRDefault="008F0F93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8F0F93" w:rsidRPr="002076FD" w:rsidRDefault="008F0F93" w:rsidP="008E66D2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 из УМК (С – 33),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93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8F0F93" w:rsidRPr="002076FD" w:rsidRDefault="008F0F93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0F93" w:rsidRPr="002076FD" w:rsidRDefault="008F0F93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842" w:type="dxa"/>
            <w:vAlign w:val="center"/>
          </w:tcPr>
          <w:p w:rsidR="008F0F93" w:rsidRPr="002076FD" w:rsidRDefault="008F0F93" w:rsidP="008E66D2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неравенств </w:t>
            </w:r>
          </w:p>
        </w:tc>
        <w:tc>
          <w:tcPr>
            <w:tcW w:w="1134" w:type="dxa"/>
            <w:vAlign w:val="center"/>
          </w:tcPr>
          <w:p w:rsidR="008F0F93" w:rsidRPr="002076FD" w:rsidRDefault="008F0F93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8F0F93" w:rsidRPr="002076FD" w:rsidRDefault="008F0F93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</w:t>
            </w:r>
            <w:r w:rsidR="00763982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3982"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="00763982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 из УМК (С – 36),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0F93" w:rsidRPr="002076FD" w:rsidRDefault="008F0F93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8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63982" w:rsidRPr="002076FD" w:rsidRDefault="0076398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134" w:type="dxa"/>
            <w:vAlign w:val="center"/>
          </w:tcPr>
          <w:p w:rsidR="00763982" w:rsidRPr="002076FD" w:rsidRDefault="00763982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 выполнение практических  заданий из УМК (С – 34),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8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63982" w:rsidRPr="002076FD" w:rsidRDefault="0076398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 Оценивание значения выражения</w:t>
            </w:r>
          </w:p>
        </w:tc>
        <w:tc>
          <w:tcPr>
            <w:tcW w:w="1134" w:type="dxa"/>
            <w:vAlign w:val="center"/>
          </w:tcPr>
          <w:p w:rsidR="00763982" w:rsidRPr="002076FD" w:rsidRDefault="00763982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63982" w:rsidRPr="002076FD" w:rsidRDefault="0076398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построение алгоритма действий, индивидуальный опрос по заданиям из УМК (Гол.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16), 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8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63982" w:rsidRPr="002076FD" w:rsidRDefault="0076398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842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134" w:type="dxa"/>
            <w:vAlign w:val="center"/>
          </w:tcPr>
          <w:p w:rsidR="00763982" w:rsidRPr="002076FD" w:rsidRDefault="00763982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выполнение практических и проблемных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8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63982" w:rsidRPr="002076FD" w:rsidRDefault="0076398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842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разности и частного</w:t>
            </w:r>
          </w:p>
        </w:tc>
        <w:tc>
          <w:tcPr>
            <w:tcW w:w="1134" w:type="dxa"/>
            <w:vAlign w:val="center"/>
          </w:tcPr>
          <w:p w:rsidR="00763982" w:rsidRPr="002076FD" w:rsidRDefault="00763982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63982" w:rsidRPr="002076FD" w:rsidRDefault="0076398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построение алгоритма действий,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8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763982" w:rsidRPr="002076FD" w:rsidRDefault="0076398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763982" w:rsidRPr="002076FD" w:rsidRDefault="00763982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Периметр и площадь</w:t>
            </w:r>
          </w:p>
        </w:tc>
        <w:tc>
          <w:tcPr>
            <w:tcW w:w="1134" w:type="dxa"/>
            <w:vAlign w:val="center"/>
          </w:tcPr>
          <w:p w:rsidR="00763982" w:rsidRPr="002076FD" w:rsidRDefault="00763982" w:rsidP="00FD64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63982" w:rsidRPr="002076FD" w:rsidRDefault="00763982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</w:t>
            </w:r>
            <w:r w:rsidR="00A163C9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алгоритма действий, опрос, выполнение практических  заданий из УМК (С – 35),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63982" w:rsidRPr="002076FD" w:rsidRDefault="0076398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работа с учебником, выполнение проблемных и  практических  заданий из УМК (С – 35),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«Свойства числовых неравенств»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опрос по теоретическому материалу,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 Их пересечение и объединение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построение алгоритма действий, опрос, выполнение практических  заданий из УМК (С – 38),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A1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Алгоритм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A163C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работа по дифференцированным карточкам, тестовая работа по</w:t>
            </w:r>
            <w:r w:rsidR="006F6F89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 из УМК (С – 39),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6F6F8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работа с демонстрационным материалом,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41),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 Двойное неравенство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6F6F8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составление опорного конспекта,  работа с демонстрационным материалом,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42),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C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A163C9" w:rsidRPr="002076FD" w:rsidRDefault="00A163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A163C9" w:rsidRPr="002076FD" w:rsidRDefault="00A163C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 Обобщение</w:t>
            </w:r>
          </w:p>
        </w:tc>
        <w:tc>
          <w:tcPr>
            <w:tcW w:w="1134" w:type="dxa"/>
            <w:vAlign w:val="center"/>
          </w:tcPr>
          <w:p w:rsidR="00A163C9" w:rsidRPr="002076FD" w:rsidRDefault="00A163C9" w:rsidP="00FD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163C9" w:rsidRPr="002076FD" w:rsidRDefault="006F6F8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работа с раздаточным материалом, выполнение практических  заданий  из УМК (Гол.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18), 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A163C9" w:rsidRPr="002076FD" w:rsidRDefault="00A163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8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F6F89" w:rsidRPr="002076FD" w:rsidRDefault="006F6F8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6F89" w:rsidRPr="002076FD" w:rsidRDefault="006F6F8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  <w:vAlign w:val="center"/>
          </w:tcPr>
          <w:p w:rsidR="006F6F89" w:rsidRPr="002076FD" w:rsidRDefault="006F6F8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«Неравенства с одной переменной и их системы»</w:t>
            </w:r>
          </w:p>
        </w:tc>
        <w:tc>
          <w:tcPr>
            <w:tcW w:w="1134" w:type="dxa"/>
            <w:vAlign w:val="center"/>
          </w:tcPr>
          <w:p w:rsidR="006F6F89" w:rsidRPr="002076FD" w:rsidRDefault="006F6F89" w:rsidP="00FD64E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F6F89" w:rsidRPr="002076FD" w:rsidRDefault="006F6F89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8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F6F89" w:rsidRPr="002076FD" w:rsidRDefault="006F6F8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6F89" w:rsidRPr="002076FD" w:rsidRDefault="006F6F89" w:rsidP="00FD64EA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42" w:type="dxa"/>
            <w:vAlign w:val="center"/>
          </w:tcPr>
          <w:p w:rsidR="006F6F89" w:rsidRPr="002076FD" w:rsidRDefault="006F6F89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6F6F89" w:rsidRPr="002076FD" w:rsidRDefault="006F6F89" w:rsidP="00FD64E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89" w:rsidRPr="002076FD" w:rsidRDefault="006F6F89" w:rsidP="00FD64E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A51187" w:rsidRPr="002076FD" w:rsidRDefault="006F6F89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89" w:rsidRPr="002076FD" w:rsidTr="00F57532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6F6F89" w:rsidRPr="002076FD" w:rsidRDefault="006F6F89" w:rsidP="00A51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(13 часов)</w:t>
            </w:r>
          </w:p>
        </w:tc>
        <w:tc>
          <w:tcPr>
            <w:tcW w:w="993" w:type="dxa"/>
            <w:vAlign w:val="center"/>
          </w:tcPr>
          <w:p w:rsidR="006F6F89" w:rsidRPr="002076FD" w:rsidRDefault="006F6F8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1842" w:type="dxa"/>
            <w:vAlign w:val="center"/>
          </w:tcPr>
          <w:p w:rsidR="00A51187" w:rsidRDefault="006F6F8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  <w:p w:rsidR="00A51187" w:rsidRDefault="00A51187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87" w:rsidRDefault="00A51187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87" w:rsidRPr="002076FD" w:rsidRDefault="00A51187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89" w:rsidRPr="002076FD" w:rsidRDefault="006F6F89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6F6F89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составление опорного конспекта,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6F6F89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87" w:rsidRPr="002076FD" w:rsidRDefault="00A51187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89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F6F89" w:rsidRPr="002076FD" w:rsidRDefault="006F6F8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6F89" w:rsidRPr="002076FD" w:rsidRDefault="006F6F8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842" w:type="dxa"/>
            <w:vAlign w:val="center"/>
          </w:tcPr>
          <w:p w:rsidR="006F6F89" w:rsidRPr="002076FD" w:rsidRDefault="006F6F8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определение степени с целым отрицательным показателем</w:t>
            </w:r>
          </w:p>
        </w:tc>
        <w:tc>
          <w:tcPr>
            <w:tcW w:w="1134" w:type="dxa"/>
            <w:vAlign w:val="center"/>
          </w:tcPr>
          <w:p w:rsidR="006F6F89" w:rsidRPr="002076FD" w:rsidRDefault="006F6F89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6F6F89" w:rsidRPr="002076FD" w:rsidRDefault="00F57532" w:rsidP="00F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 практических  заданий из УМК (С – 44),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F6F89" w:rsidRPr="002076FD" w:rsidRDefault="006F6F8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3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57532" w:rsidRPr="002076FD" w:rsidRDefault="00F5753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7532" w:rsidRPr="002076FD" w:rsidRDefault="00F57532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134" w:type="dxa"/>
            <w:vAlign w:val="center"/>
          </w:tcPr>
          <w:p w:rsidR="00F57532" w:rsidRPr="002076FD" w:rsidRDefault="00F57532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3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57532" w:rsidRPr="002076FD" w:rsidRDefault="00F5753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7532" w:rsidRPr="002076FD" w:rsidRDefault="00F57532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842" w:type="dxa"/>
            <w:vAlign w:val="center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свойства степени с целым показателем</w:t>
            </w:r>
          </w:p>
        </w:tc>
        <w:tc>
          <w:tcPr>
            <w:tcW w:w="1134" w:type="dxa"/>
            <w:vAlign w:val="center"/>
          </w:tcPr>
          <w:p w:rsidR="00F57532" w:rsidRPr="002076FD" w:rsidRDefault="00F57532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опрос по теоретическому материалу, работа с раздаточным материалом, работа с раздаточным материалом, выполнение практических  заданий  из УМК (С – 45),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3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57532" w:rsidRPr="002076FD" w:rsidRDefault="00F5753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7532" w:rsidRPr="002076FD" w:rsidRDefault="00F5753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842" w:type="dxa"/>
            <w:vAlign w:val="center"/>
          </w:tcPr>
          <w:p w:rsidR="00F57532" w:rsidRPr="002076FD" w:rsidRDefault="00F57532" w:rsidP="006462A0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Упрощение выражений</w:t>
            </w:r>
          </w:p>
        </w:tc>
        <w:tc>
          <w:tcPr>
            <w:tcW w:w="1134" w:type="dxa"/>
            <w:vAlign w:val="center"/>
          </w:tcPr>
          <w:p w:rsidR="00F57532" w:rsidRPr="002076FD" w:rsidRDefault="00F57532" w:rsidP="006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 индивидуальный опрос по заданиям из УМК  (Гол.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 – 19),  проектирование способов выполнения домашнего задания, комментирование выставления оценок</w:t>
            </w:r>
            <w:proofErr w:type="gramEnd"/>
          </w:p>
        </w:tc>
        <w:tc>
          <w:tcPr>
            <w:tcW w:w="992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3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57532" w:rsidRPr="002076FD" w:rsidRDefault="00F5753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7532" w:rsidRPr="002076FD" w:rsidRDefault="00F5753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842" w:type="dxa"/>
            <w:vAlign w:val="center"/>
          </w:tcPr>
          <w:p w:rsidR="00F57532" w:rsidRPr="002076FD" w:rsidRDefault="00F57532" w:rsidP="006462A0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134" w:type="dxa"/>
            <w:vAlign w:val="center"/>
          </w:tcPr>
          <w:p w:rsidR="00F57532" w:rsidRPr="002076FD" w:rsidRDefault="00F57532" w:rsidP="006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57532" w:rsidRPr="002076FD" w:rsidRDefault="00CC70FE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3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57532" w:rsidRPr="002076FD" w:rsidRDefault="00F5753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7532" w:rsidRPr="002076FD" w:rsidRDefault="00F5753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2" w:type="dxa"/>
            <w:vAlign w:val="center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вид числа. Выполнение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134" w:type="dxa"/>
            <w:vAlign w:val="center"/>
          </w:tcPr>
          <w:p w:rsidR="00F57532" w:rsidRPr="002076FD" w:rsidRDefault="00F57532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57532" w:rsidRPr="002076FD" w:rsidRDefault="00CC70FE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 практических  заданий из УМК (С – 46),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32" w:rsidRPr="002076FD" w:rsidTr="00F57532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F57532" w:rsidRPr="002076FD" w:rsidRDefault="00F57532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7532" w:rsidRPr="002076FD" w:rsidRDefault="00F57532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842" w:type="dxa"/>
            <w:vAlign w:val="center"/>
          </w:tcPr>
          <w:p w:rsidR="00F57532" w:rsidRPr="002076FD" w:rsidRDefault="00F57532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 Обобщение</w:t>
            </w:r>
          </w:p>
        </w:tc>
        <w:tc>
          <w:tcPr>
            <w:tcW w:w="1134" w:type="dxa"/>
            <w:vAlign w:val="center"/>
          </w:tcPr>
          <w:p w:rsidR="00F57532" w:rsidRPr="002076FD" w:rsidRDefault="00F57532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57532" w:rsidRPr="002076FD" w:rsidRDefault="00CC70FE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опрос по теоретическому материалу, выполнение практических  заданий  из УМК (С – 47),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57532" w:rsidRPr="002076FD" w:rsidRDefault="00F57532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FE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CC70FE" w:rsidRPr="002076FD" w:rsidRDefault="00CC70FE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70FE" w:rsidRPr="002076FD" w:rsidRDefault="00CC70FE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842" w:type="dxa"/>
            <w:vAlign w:val="center"/>
          </w:tcPr>
          <w:p w:rsidR="00CC70FE" w:rsidRPr="002076FD" w:rsidRDefault="00CC70FE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 </w:t>
            </w: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  <w:p w:rsidR="00CC70FE" w:rsidRPr="002076FD" w:rsidRDefault="00CC70FE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«Степень с целым показателем»</w:t>
            </w:r>
          </w:p>
        </w:tc>
        <w:tc>
          <w:tcPr>
            <w:tcW w:w="1134" w:type="dxa"/>
            <w:vAlign w:val="center"/>
          </w:tcPr>
          <w:p w:rsidR="00CC70FE" w:rsidRPr="002076FD" w:rsidRDefault="00CC70FE" w:rsidP="00CA38F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C70FE" w:rsidRPr="002076FD" w:rsidRDefault="00CC70FE" w:rsidP="005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CC70FE" w:rsidRPr="002076FD" w:rsidRDefault="00CC70FE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CC70FE" w:rsidRPr="002076FD" w:rsidRDefault="00CC70FE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FE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CC70FE" w:rsidRPr="002076FD" w:rsidRDefault="00CC70FE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70FE" w:rsidRPr="002076FD" w:rsidRDefault="00CC70FE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842" w:type="dxa"/>
            <w:vAlign w:val="center"/>
          </w:tcPr>
          <w:p w:rsidR="00CC70FE" w:rsidRPr="002076FD" w:rsidRDefault="00CC70FE" w:rsidP="002D19E6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C70FE" w:rsidRPr="002076FD" w:rsidRDefault="00CC70FE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Сбор и группировка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статистических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1134" w:type="dxa"/>
            <w:vAlign w:val="center"/>
          </w:tcPr>
          <w:p w:rsidR="00CC70FE" w:rsidRPr="002076FD" w:rsidRDefault="00CC70FE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CC70FE" w:rsidRPr="002076FD" w:rsidRDefault="00CC70FE" w:rsidP="00CC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 д.): составление опорного конспекта, 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CC70FE" w:rsidRPr="002076FD" w:rsidRDefault="00CC70FE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CC70FE" w:rsidRPr="002076FD" w:rsidRDefault="00CC70FE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FE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CC70FE" w:rsidRPr="002076FD" w:rsidRDefault="00CC70FE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70FE" w:rsidRPr="002076FD" w:rsidRDefault="00CC70FE" w:rsidP="006462A0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CC70FE" w:rsidRPr="002076FD" w:rsidRDefault="00CC70FE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Сбор и группировка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статистических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1134" w:type="dxa"/>
            <w:vAlign w:val="center"/>
          </w:tcPr>
          <w:p w:rsidR="00CC70FE" w:rsidRPr="002076FD" w:rsidRDefault="00CC70FE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CC70FE" w:rsidRPr="002076FD" w:rsidRDefault="00CC70FE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  <w:r w:rsidR="00DD6E71"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опорным конспектом,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CC70FE" w:rsidRPr="002076FD" w:rsidRDefault="00CC70FE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CC70FE" w:rsidRPr="002076FD" w:rsidRDefault="00CC70FE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71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D6E71" w:rsidRPr="002076FD" w:rsidRDefault="00DD6E71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E71" w:rsidRPr="002076FD" w:rsidRDefault="00DD6E71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842" w:type="dxa"/>
            <w:vAlign w:val="center"/>
          </w:tcPr>
          <w:p w:rsidR="00DD6E71" w:rsidRDefault="00DD6E71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  <w:p w:rsidR="00A51187" w:rsidRPr="002076FD" w:rsidRDefault="00A51187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E71" w:rsidRPr="002076FD" w:rsidRDefault="00DD6E71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DD6E71" w:rsidRPr="002076FD" w:rsidRDefault="00DD6E71" w:rsidP="00DD6E71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работа с демонстрационным материалом, опрос по теоретическому материалу,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D6E71" w:rsidRPr="002076FD" w:rsidRDefault="00DD6E71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D6E71" w:rsidRPr="002076FD" w:rsidRDefault="00DD6E71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71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D6E71" w:rsidRPr="002076FD" w:rsidRDefault="00DD6E71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E71" w:rsidRPr="002076FD" w:rsidRDefault="00DD6E71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DD6E71" w:rsidRDefault="00DD6E71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Продолжение темы наглядное представление статистической информации</w:t>
            </w:r>
          </w:p>
          <w:p w:rsidR="00A51187" w:rsidRPr="002076FD" w:rsidRDefault="00A51187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E71" w:rsidRPr="002076FD" w:rsidRDefault="00DD6E71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DD6E71" w:rsidRPr="002076FD" w:rsidRDefault="00DD6E71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работа с раздаточным материалом,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DD6E71" w:rsidRPr="002076FD" w:rsidRDefault="00DD6E71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D6E71" w:rsidRPr="002076FD" w:rsidRDefault="00DD6E71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Вероятность и статистика (34 ч)</w:t>
            </w: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6A45D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«Представление данных», «Описательн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статистика»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статистика. Случайная изменчивость. Средние числового набора. Случайные события. Вероятности и частоты. Классические модели теории вероятностей: монета и игральная 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gramStart"/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 и выстраивать систему знаний. </w:t>
            </w:r>
          </w:p>
          <w:p w:rsid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представление и описание данных с помощью изученных характеристик. </w:t>
            </w:r>
          </w:p>
          <w:p w:rsid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представление </w:t>
            </w:r>
            <w:proofErr w:type="gramStart"/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группированных</w:t>
            </w:r>
            <w:proofErr w:type="gramEnd"/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 данных и описание случайной изменчивости. </w:t>
            </w:r>
          </w:p>
          <w:p w:rsidR="006A45D4" w:rsidRPr="002076FD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6A45D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«Случайная изменчивост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ь», «Введение в теорию графов»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6A45D4" w:rsidRPr="002076FD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6A45D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«Логика», «Случай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опыты и случайные события» 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6A45D4" w:rsidRPr="002076FD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Множество, подмножество, примеры множеств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6A45D4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Графическое представление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множество, элемент множества, подмножество. Выполнять операции над множествами: объединение, пересечение, дополнение. </w:t>
            </w:r>
          </w:p>
          <w:p w:rsid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свойства: переместительное, сочетательное, распределительное, включения. </w:t>
            </w:r>
          </w:p>
          <w:p w:rsidR="006A45D4" w:rsidRPr="006A45D4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графическое представление множе</w:t>
            </w:r>
            <w:proofErr w:type="gramStart"/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A45D4">
              <w:rPr>
                <w:rFonts w:ascii="Times New Roman" w:hAnsi="Times New Roman" w:cs="Times New Roman"/>
                <w:sz w:val="24"/>
                <w:szCs w:val="24"/>
              </w:rPr>
              <w:t xml:space="preserve">и описании реальных процессов и явлений, при решении задач из других учебных предметов и курсов </w:t>
            </w:r>
          </w:p>
          <w:p w:rsidR="006A45D4" w:rsidRPr="002076FD" w:rsidRDefault="006A45D4" w:rsidP="006A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6A45D4" w:rsidRPr="002076FD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6A45D4" w:rsidRPr="002076FD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Множества решений неравенств и систем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6A45D4" w:rsidRPr="002076FD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D4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6A45D4" w:rsidRPr="002076FD" w:rsidRDefault="006A45D4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D4" w:rsidRPr="002076FD" w:rsidRDefault="006A45D4" w:rsidP="001C2DA5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842" w:type="dxa"/>
            <w:vAlign w:val="center"/>
          </w:tcPr>
          <w:p w:rsidR="006A45D4" w:rsidRPr="002076FD" w:rsidRDefault="006A45D4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Правило умножения</w:t>
            </w:r>
          </w:p>
        </w:tc>
        <w:tc>
          <w:tcPr>
            <w:tcW w:w="1134" w:type="dxa"/>
            <w:vAlign w:val="center"/>
          </w:tcPr>
          <w:p w:rsidR="006A45D4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6A45D4" w:rsidRPr="002076FD" w:rsidRDefault="006A45D4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A45D4" w:rsidRPr="002076FD" w:rsidRDefault="006A45D4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1134" w:type="dxa"/>
            <w:vAlign w:val="center"/>
          </w:tcPr>
          <w:p w:rsidR="00D12F5F" w:rsidRPr="006A45D4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D12F5F" w:rsidRP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 Практическая работа «Опыты с равновозможными элементарными событиями» 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 вероятностей событий по вероятностям элементарных событий случайного опыта.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вычисление вероятностей событий в опытах с равновозможными элементарными событиями, в том числе с помощью компьютера. </w:t>
            </w:r>
          </w:p>
          <w:p w:rsidR="00D12F5F" w:rsidRP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Проводить и изучать опыты с</w:t>
            </w:r>
            <w:r>
              <w:t xml:space="preserve"> </w:t>
            </w: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равновозможными элементарными событиями (с использованием монет, игральных костей, других моделей) в ходе практической работы </w:t>
            </w:r>
          </w:p>
          <w:p w:rsidR="00D12F5F" w:rsidRPr="002076FD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Благоприятствующие элементарные события</w:t>
            </w:r>
          </w:p>
        </w:tc>
        <w:tc>
          <w:tcPr>
            <w:tcW w:w="1134" w:type="dxa"/>
            <w:vAlign w:val="center"/>
          </w:tcPr>
          <w:p w:rsidR="00D12F5F" w:rsidRPr="006A45D4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Вероятности событий</w:t>
            </w:r>
          </w:p>
        </w:tc>
        <w:tc>
          <w:tcPr>
            <w:tcW w:w="1134" w:type="dxa"/>
            <w:vAlign w:val="center"/>
          </w:tcPr>
          <w:p w:rsidR="00D12F5F" w:rsidRPr="006A45D4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Опыты с равновозможными элементарными событиями</w:t>
            </w:r>
          </w:p>
        </w:tc>
        <w:tc>
          <w:tcPr>
            <w:tcW w:w="1134" w:type="dxa"/>
            <w:vAlign w:val="center"/>
          </w:tcPr>
          <w:p w:rsidR="00D12F5F" w:rsidRPr="006A45D4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1842" w:type="dxa"/>
            <w:vAlign w:val="center"/>
          </w:tcPr>
          <w:p w:rsidR="000139C9" w:rsidRPr="002076FD" w:rsidRDefault="006A45D4" w:rsidP="006A45D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5D4">
              <w:rPr>
                <w:rFonts w:ascii="Times New Roman" w:hAnsi="Times New Roman" w:cs="Times New Roman"/>
                <w:sz w:val="24"/>
                <w:szCs w:val="24"/>
              </w:rPr>
              <w:t>Повторение и промежуточный ко</w:t>
            </w:r>
            <w:r w:rsidR="00D12F5F">
              <w:rPr>
                <w:rFonts w:ascii="Times New Roman" w:hAnsi="Times New Roman" w:cs="Times New Roman"/>
                <w:sz w:val="24"/>
                <w:szCs w:val="24"/>
              </w:rPr>
              <w:t xml:space="preserve">нтроль. </w:t>
            </w:r>
            <w:r w:rsidR="00D12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D1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139C9" w:rsidRPr="006A45D4" w:rsidRDefault="006A45D4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12F5F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Темы §24—31 </w:t>
            </w:r>
          </w:p>
          <w:p w:rsidR="000139C9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Рассеивание </w:t>
            </w:r>
            <w:proofErr w:type="gramStart"/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gramEnd"/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 данных и отклонения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D12F5F" w:rsidRP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Отклонения. Дисперсия числового набора. Стандартное отклонение числового набора. Диаграммы рассеивания 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дисперсия и стандартное отклонение, использовать эти характеристики для описания рассеивания данных. 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Выдвигать гипотезы об отсутствии или наличии связи по диаграммам рассеивания. </w:t>
            </w:r>
          </w:p>
          <w:p w:rsidR="00D12F5F" w:rsidRPr="002076FD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Строить диаграммы рассеивания по имеющимся данным, в том числе с помощью компьютера</w:t>
            </w: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Дисперсия числового массива. Обозначения и формулы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Диаграммы рассеивания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Деревья.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D12F5F" w:rsidRP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Дерево. Свойства дерева: единственность пути, существование висячей вершины, связь между числом вершин и числом рёбер. Правило умножения 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дерево как граф без цикла, висячая вершина (лист), ветвь дерева, путь в дереве, диаметр дерева. </w:t>
            </w:r>
          </w:p>
          <w:p w:rsidR="00D12F5F" w:rsidRPr="002076FD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 Решать задачи на поиск и перечисление путей в дереве,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числа вершин или рёбер в </w:t>
            </w: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дереве, обход бинарного дерева, в том числе с применением правила умножения</w:t>
            </w: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Свойства дерева.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114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Дерево случайного эксперимента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союзы «и» и «или».  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D12F5F" w:rsidRDefault="00D12F5F" w:rsidP="00D12F5F"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Сложные и простые высказывания. Операции над высказываниями с использованием логических связок: и, или, не.</w:t>
            </w:r>
            <w:r>
              <w:t xml:space="preserve"> </w:t>
            </w:r>
          </w:p>
          <w:p w:rsidR="00D12F5F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операции над высказываниями: и, или, не. </w:t>
            </w:r>
          </w:p>
          <w:p w:rsidR="00D12F5F" w:rsidRPr="002076FD" w:rsidRDefault="00D12F5F" w:rsidP="00D1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отрицания высказываний, цепочки умозаключений на основе использования правил логики.</w:t>
            </w: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5F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D12F5F" w:rsidRPr="002076FD" w:rsidRDefault="00D12F5F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</w:t>
            </w:r>
          </w:p>
        </w:tc>
        <w:tc>
          <w:tcPr>
            <w:tcW w:w="1842" w:type="dxa"/>
            <w:vAlign w:val="center"/>
          </w:tcPr>
          <w:p w:rsidR="00D12F5F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1134" w:type="dxa"/>
            <w:vAlign w:val="center"/>
          </w:tcPr>
          <w:p w:rsidR="00D12F5F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D12F5F" w:rsidRPr="002076FD" w:rsidRDefault="00D12F5F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D12F5F" w:rsidRPr="002076FD" w:rsidRDefault="00D12F5F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1842" w:type="dxa"/>
            <w:vAlign w:val="center"/>
          </w:tcPr>
          <w:p w:rsidR="000139C9" w:rsidRPr="002076FD" w:rsidRDefault="00D12F5F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F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промежуточный контроль. </w:t>
            </w:r>
            <w:r w:rsidRPr="004461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0139C9" w:rsidRPr="00D12F5F" w:rsidRDefault="00D12F5F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461EC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Темы §32—40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9C9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1134" w:type="dxa"/>
            <w:vAlign w:val="center"/>
          </w:tcPr>
          <w:p w:rsidR="004461EC" w:rsidRPr="00D12F5F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4461EC" w:rsidRP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Противоположное событие. Диаграмма Эйлера. Объединение и пересечение событий. Несовместные события. Формула сложения вероятностей. </w:t>
            </w:r>
          </w:p>
          <w:p w:rsid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 </w:t>
            </w:r>
          </w:p>
          <w:p w:rsid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Изучать теоремы о вероятности объединения двух событий (формулы сложения вероятностей). </w:t>
            </w:r>
          </w:p>
          <w:p w:rsidR="004461EC" w:rsidRP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 </w:t>
            </w:r>
          </w:p>
          <w:p w:rsidR="004461EC" w:rsidRPr="002076FD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Объединение и пересечение событий. Несовместные события</w:t>
            </w:r>
          </w:p>
        </w:tc>
        <w:tc>
          <w:tcPr>
            <w:tcW w:w="1134" w:type="dxa"/>
            <w:vAlign w:val="center"/>
          </w:tcPr>
          <w:p w:rsidR="004461EC" w:rsidRPr="00D12F5F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Формула сложения вероятностей.</w:t>
            </w:r>
          </w:p>
        </w:tc>
        <w:tc>
          <w:tcPr>
            <w:tcW w:w="1134" w:type="dxa"/>
            <w:vAlign w:val="center"/>
          </w:tcPr>
          <w:p w:rsidR="004461EC" w:rsidRPr="00D12F5F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координатной прямой.</w:t>
            </w:r>
          </w:p>
        </w:tc>
        <w:tc>
          <w:tcPr>
            <w:tcW w:w="1134" w:type="dxa"/>
            <w:vAlign w:val="center"/>
          </w:tcPr>
          <w:p w:rsidR="004461EC" w:rsidRPr="00D12F5F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 и правило умножения вероятностей</w:t>
            </w:r>
          </w:p>
        </w:tc>
        <w:tc>
          <w:tcPr>
            <w:tcW w:w="1134" w:type="dxa"/>
            <w:vAlign w:val="center"/>
          </w:tcPr>
          <w:p w:rsidR="004461EC" w:rsidRPr="00D12F5F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вероятностей. Условная вероятность. Независимые события.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1EC" w:rsidRP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случайного эксперимента в виде дерева </w:t>
            </w:r>
          </w:p>
          <w:p w:rsid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опыта. </w:t>
            </w:r>
          </w:p>
          <w:p w:rsid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свойства (определения) независимых событий. </w:t>
            </w:r>
          </w:p>
          <w:p w:rsidR="004461EC" w:rsidRP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определение и использование независимых событий. Решать задачи на поиск вероятностей, в том числе условных, с использованием дерева случайного опыта </w:t>
            </w:r>
          </w:p>
          <w:p w:rsidR="004461EC" w:rsidRPr="002076FD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Дерево случайного опыта</w:t>
            </w:r>
          </w:p>
        </w:tc>
        <w:tc>
          <w:tcPr>
            <w:tcW w:w="1134" w:type="dxa"/>
            <w:vAlign w:val="center"/>
          </w:tcPr>
          <w:p w:rsidR="004461EC" w:rsidRPr="00D12F5F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Независимые события</w:t>
            </w:r>
          </w:p>
        </w:tc>
        <w:tc>
          <w:tcPr>
            <w:tcW w:w="1134" w:type="dxa"/>
            <w:vAlign w:val="center"/>
          </w:tcPr>
          <w:p w:rsidR="004461EC" w:rsidRPr="004461EC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Об ошибке Эдгара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4461EC" w:rsidRPr="004461EC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4461E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134" w:type="dxa"/>
            <w:vAlign w:val="center"/>
          </w:tcPr>
          <w:p w:rsidR="004461EC" w:rsidRPr="002076FD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vMerge w:val="restart"/>
          </w:tcPr>
          <w:p w:rsidR="004461EC" w:rsidRP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данных. Описательная статистика. Графы. Вероятность случайного события. Элементы комбинаторики </w:t>
            </w:r>
          </w:p>
          <w:p w:rsidR="004461EC" w:rsidRPr="004461EC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Повторять 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 и выстраивать систему знаний. Решать задачи на представление и описание данных с помощью изученных характеристик. Решать задачи с применением графов. 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  <w:p w:rsidR="004461EC" w:rsidRPr="002076FD" w:rsidRDefault="004461EC" w:rsidP="004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EC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4461EC" w:rsidRPr="002076FD" w:rsidRDefault="004461EC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61EC" w:rsidRPr="002076FD" w:rsidRDefault="004461EC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</w:t>
            </w:r>
          </w:p>
        </w:tc>
        <w:tc>
          <w:tcPr>
            <w:tcW w:w="1842" w:type="dxa"/>
            <w:vAlign w:val="center"/>
          </w:tcPr>
          <w:p w:rsidR="004461EC" w:rsidRPr="002076FD" w:rsidRDefault="004461EC" w:rsidP="004461E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134" w:type="dxa"/>
            <w:vAlign w:val="center"/>
          </w:tcPr>
          <w:p w:rsidR="004461EC" w:rsidRPr="002076FD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vMerge/>
          </w:tcPr>
          <w:p w:rsidR="004461EC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461EC" w:rsidRPr="002076FD" w:rsidRDefault="004461EC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</w:t>
            </w:r>
          </w:p>
        </w:tc>
        <w:tc>
          <w:tcPr>
            <w:tcW w:w="1842" w:type="dxa"/>
            <w:vAlign w:val="center"/>
          </w:tcPr>
          <w:p w:rsidR="000139C9" w:rsidRPr="004461EC" w:rsidRDefault="004461EC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0139C9" w:rsidRPr="004461EC" w:rsidRDefault="004461EC" w:rsidP="00CA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139C9" w:rsidRPr="002076FD" w:rsidRDefault="004461EC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 8-го класса (8 часов)</w:t>
            </w: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действия над ними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Действия над рациональными дробями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действий, выполнение практических  заданий,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131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корни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B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 заданий из УМК (С – 51), 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076FD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Квадратные корни. Квадратные уравнения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9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</w:t>
            </w:r>
            <w:proofErr w:type="gramStart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076FD">
              <w:rPr>
                <w:rFonts w:ascii="Times New Roman" w:hAnsi="Times New Roman" w:cs="Times New Roman"/>
                <w:sz w:val="24"/>
                <w:szCs w:val="24"/>
              </w:rPr>
              <w:t xml:space="preserve"> опрос, работа по алгоритму действий,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076FD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B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выполнение практических  заданий, проектирование способов выполнения домашнего задания, комментирование выставления оценок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Подготовка к контрольной работе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B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выполнение практических  заданий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         Итоговая за курс 8 класса.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5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2076FD" w:rsidTr="005F65A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139C9" w:rsidRPr="002076FD" w:rsidRDefault="000139C9" w:rsidP="00963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1842" w:type="dxa"/>
            <w:vAlign w:val="center"/>
          </w:tcPr>
          <w:p w:rsidR="000139C9" w:rsidRPr="002076FD" w:rsidRDefault="000139C9" w:rsidP="00233BA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134" w:type="dxa"/>
            <w:vAlign w:val="center"/>
          </w:tcPr>
          <w:p w:rsidR="000139C9" w:rsidRPr="002076FD" w:rsidRDefault="000139C9" w:rsidP="00F13B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139C9" w:rsidRPr="002076FD" w:rsidRDefault="000139C9" w:rsidP="00B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Выявление типичных ошибок. Работа над ошибками. Выполнение практических  заданий</w:t>
            </w:r>
          </w:p>
        </w:tc>
        <w:tc>
          <w:tcPr>
            <w:tcW w:w="992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139C9" w:rsidRPr="002076FD" w:rsidRDefault="000139C9" w:rsidP="009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071" w:rsidRPr="002076FD" w:rsidRDefault="00963071">
      <w:pPr>
        <w:rPr>
          <w:rFonts w:ascii="Times New Roman" w:hAnsi="Times New Roman" w:cs="Times New Roman"/>
          <w:sz w:val="24"/>
          <w:szCs w:val="24"/>
        </w:rPr>
      </w:pPr>
    </w:p>
    <w:sectPr w:rsidR="00963071" w:rsidRPr="002076FD" w:rsidSect="007E16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13" w:rsidRDefault="003E5413" w:rsidP="007F03E3">
      <w:pPr>
        <w:spacing w:after="0" w:line="240" w:lineRule="auto"/>
      </w:pPr>
      <w:r>
        <w:separator/>
      </w:r>
    </w:p>
  </w:endnote>
  <w:endnote w:type="continuationSeparator" w:id="0">
    <w:p w:rsidR="003E5413" w:rsidRDefault="003E5413" w:rsidP="007F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FD" w:rsidRDefault="002076FD" w:rsidP="00EA04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76FD" w:rsidRDefault="002076FD" w:rsidP="00EA04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FD" w:rsidRDefault="002076FD" w:rsidP="00EA04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13" w:rsidRDefault="003E5413" w:rsidP="007F03E3">
      <w:pPr>
        <w:spacing w:after="0" w:line="240" w:lineRule="auto"/>
      </w:pPr>
      <w:r>
        <w:separator/>
      </w:r>
    </w:p>
  </w:footnote>
  <w:footnote w:type="continuationSeparator" w:id="0">
    <w:p w:rsidR="003E5413" w:rsidRDefault="003E5413" w:rsidP="007F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7F0"/>
    <w:multiLevelType w:val="hybridMultilevel"/>
    <w:tmpl w:val="0D6057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F9C6C9C"/>
    <w:multiLevelType w:val="hybridMultilevel"/>
    <w:tmpl w:val="D66EE5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952549"/>
    <w:multiLevelType w:val="hybridMultilevel"/>
    <w:tmpl w:val="33C44966"/>
    <w:lvl w:ilvl="0" w:tplc="1DB885F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19723A"/>
    <w:multiLevelType w:val="hybridMultilevel"/>
    <w:tmpl w:val="3F866784"/>
    <w:lvl w:ilvl="0" w:tplc="7BF6FB08">
      <w:start w:val="10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E5D13A3"/>
    <w:multiLevelType w:val="hybridMultilevel"/>
    <w:tmpl w:val="16C49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5"/>
  </w:num>
  <w:num w:numId="9">
    <w:abstractNumId w:val="22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6"/>
  </w:num>
  <w:num w:numId="18">
    <w:abstractNumId w:val="0"/>
  </w:num>
  <w:num w:numId="19">
    <w:abstractNumId w:val="4"/>
  </w:num>
  <w:num w:numId="20">
    <w:abstractNumId w:val="3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6EE"/>
    <w:rsid w:val="000139C9"/>
    <w:rsid w:val="00013F89"/>
    <w:rsid w:val="00055A10"/>
    <w:rsid w:val="00094AAA"/>
    <w:rsid w:val="000B3B4D"/>
    <w:rsid w:val="001000DD"/>
    <w:rsid w:val="00111FA8"/>
    <w:rsid w:val="00117C2A"/>
    <w:rsid w:val="00120214"/>
    <w:rsid w:val="0015470A"/>
    <w:rsid w:val="001948F3"/>
    <w:rsid w:val="001B32C1"/>
    <w:rsid w:val="001C622B"/>
    <w:rsid w:val="001D089F"/>
    <w:rsid w:val="00200AE4"/>
    <w:rsid w:val="002076FD"/>
    <w:rsid w:val="00211D5D"/>
    <w:rsid w:val="00213077"/>
    <w:rsid w:val="00233BA4"/>
    <w:rsid w:val="0023476D"/>
    <w:rsid w:val="00272764"/>
    <w:rsid w:val="002B0515"/>
    <w:rsid w:val="002D19E6"/>
    <w:rsid w:val="002E5CC2"/>
    <w:rsid w:val="00325C5F"/>
    <w:rsid w:val="003563A8"/>
    <w:rsid w:val="003B4E05"/>
    <w:rsid w:val="003D53D4"/>
    <w:rsid w:val="003E5413"/>
    <w:rsid w:val="003E5D65"/>
    <w:rsid w:val="00402251"/>
    <w:rsid w:val="00427122"/>
    <w:rsid w:val="004461EC"/>
    <w:rsid w:val="0048311C"/>
    <w:rsid w:val="004B785A"/>
    <w:rsid w:val="004C4542"/>
    <w:rsid w:val="004D559D"/>
    <w:rsid w:val="00503DE8"/>
    <w:rsid w:val="0053749F"/>
    <w:rsid w:val="00541EC5"/>
    <w:rsid w:val="00570ED3"/>
    <w:rsid w:val="005A217E"/>
    <w:rsid w:val="005D1525"/>
    <w:rsid w:val="005F17FE"/>
    <w:rsid w:val="005F65AD"/>
    <w:rsid w:val="006462A0"/>
    <w:rsid w:val="00650FC5"/>
    <w:rsid w:val="006579F2"/>
    <w:rsid w:val="006741E4"/>
    <w:rsid w:val="006862CE"/>
    <w:rsid w:val="006A111F"/>
    <w:rsid w:val="006A45D4"/>
    <w:rsid w:val="006B0A84"/>
    <w:rsid w:val="006D0D0E"/>
    <w:rsid w:val="006D7472"/>
    <w:rsid w:val="006F3E34"/>
    <w:rsid w:val="006F6C10"/>
    <w:rsid w:val="006F6F89"/>
    <w:rsid w:val="0070531F"/>
    <w:rsid w:val="0072550F"/>
    <w:rsid w:val="007435FB"/>
    <w:rsid w:val="00763982"/>
    <w:rsid w:val="00766061"/>
    <w:rsid w:val="00766DD1"/>
    <w:rsid w:val="00766ED6"/>
    <w:rsid w:val="007748A2"/>
    <w:rsid w:val="007B24E3"/>
    <w:rsid w:val="007C4D49"/>
    <w:rsid w:val="007D59B5"/>
    <w:rsid w:val="007E16EE"/>
    <w:rsid w:val="007E52D3"/>
    <w:rsid w:val="007F02F5"/>
    <w:rsid w:val="007F03E3"/>
    <w:rsid w:val="00813C80"/>
    <w:rsid w:val="00831499"/>
    <w:rsid w:val="008444C7"/>
    <w:rsid w:val="00877569"/>
    <w:rsid w:val="00893648"/>
    <w:rsid w:val="008B40E3"/>
    <w:rsid w:val="008D2273"/>
    <w:rsid w:val="008E66D2"/>
    <w:rsid w:val="008F0F93"/>
    <w:rsid w:val="008F21B8"/>
    <w:rsid w:val="008F7552"/>
    <w:rsid w:val="0091213A"/>
    <w:rsid w:val="0091687A"/>
    <w:rsid w:val="00945FC7"/>
    <w:rsid w:val="0096077E"/>
    <w:rsid w:val="00960A35"/>
    <w:rsid w:val="00963071"/>
    <w:rsid w:val="009D4335"/>
    <w:rsid w:val="009E11DB"/>
    <w:rsid w:val="009F69AE"/>
    <w:rsid w:val="00A15A9E"/>
    <w:rsid w:val="00A163C9"/>
    <w:rsid w:val="00A36DED"/>
    <w:rsid w:val="00A51187"/>
    <w:rsid w:val="00A539C7"/>
    <w:rsid w:val="00A66868"/>
    <w:rsid w:val="00A82680"/>
    <w:rsid w:val="00AA53D9"/>
    <w:rsid w:val="00AA5ACD"/>
    <w:rsid w:val="00AF64C2"/>
    <w:rsid w:val="00B40E09"/>
    <w:rsid w:val="00B572BB"/>
    <w:rsid w:val="00B71126"/>
    <w:rsid w:val="00B85F5F"/>
    <w:rsid w:val="00B96BD4"/>
    <w:rsid w:val="00BB5DCB"/>
    <w:rsid w:val="00C15D8B"/>
    <w:rsid w:val="00C92F27"/>
    <w:rsid w:val="00CA38FA"/>
    <w:rsid w:val="00CC70FE"/>
    <w:rsid w:val="00CD4001"/>
    <w:rsid w:val="00D04B27"/>
    <w:rsid w:val="00D12F5F"/>
    <w:rsid w:val="00D31839"/>
    <w:rsid w:val="00D372D0"/>
    <w:rsid w:val="00D3732C"/>
    <w:rsid w:val="00D6255E"/>
    <w:rsid w:val="00D6793A"/>
    <w:rsid w:val="00DA1991"/>
    <w:rsid w:val="00DD6E71"/>
    <w:rsid w:val="00E12D50"/>
    <w:rsid w:val="00E12EB6"/>
    <w:rsid w:val="00E14E52"/>
    <w:rsid w:val="00E24A33"/>
    <w:rsid w:val="00E557BF"/>
    <w:rsid w:val="00E76253"/>
    <w:rsid w:val="00E82932"/>
    <w:rsid w:val="00E83257"/>
    <w:rsid w:val="00E84669"/>
    <w:rsid w:val="00E84FA4"/>
    <w:rsid w:val="00E86E0D"/>
    <w:rsid w:val="00EA04FC"/>
    <w:rsid w:val="00ED2D26"/>
    <w:rsid w:val="00EF38E6"/>
    <w:rsid w:val="00EF5D56"/>
    <w:rsid w:val="00F019A9"/>
    <w:rsid w:val="00F02972"/>
    <w:rsid w:val="00F13B84"/>
    <w:rsid w:val="00F25266"/>
    <w:rsid w:val="00F4561E"/>
    <w:rsid w:val="00F57532"/>
    <w:rsid w:val="00F61187"/>
    <w:rsid w:val="00F73725"/>
    <w:rsid w:val="00F97234"/>
    <w:rsid w:val="00FB6336"/>
    <w:rsid w:val="00FC070D"/>
    <w:rsid w:val="00FC7D21"/>
    <w:rsid w:val="00FD64EA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0"/>
  </w:style>
  <w:style w:type="paragraph" w:styleId="2">
    <w:name w:val="heading 2"/>
    <w:basedOn w:val="a"/>
    <w:next w:val="a"/>
    <w:link w:val="20"/>
    <w:qFormat/>
    <w:rsid w:val="00325C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5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45FC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45FC7"/>
  </w:style>
  <w:style w:type="character" w:customStyle="1" w:styleId="20">
    <w:name w:val="Заголовок 2 Знак"/>
    <w:basedOn w:val="a0"/>
    <w:link w:val="2"/>
    <w:rsid w:val="00325C5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325C5F"/>
    <w:pPr>
      <w:ind w:left="720"/>
      <w:contextualSpacing/>
    </w:pPr>
  </w:style>
  <w:style w:type="paragraph" w:styleId="3">
    <w:name w:val="Body Text Indent 3"/>
    <w:basedOn w:val="a"/>
    <w:link w:val="30"/>
    <w:rsid w:val="00325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5C5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325C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25C5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325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25C5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rsid w:val="00325C5F"/>
    <w:rPr>
      <w:vertAlign w:val="superscript"/>
    </w:rPr>
  </w:style>
  <w:style w:type="paragraph" w:styleId="a9">
    <w:name w:val="footnote text"/>
    <w:basedOn w:val="a"/>
    <w:link w:val="aa"/>
    <w:rsid w:val="00325C5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25C5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325C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25C5F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25C5F"/>
  </w:style>
  <w:style w:type="paragraph" w:styleId="ad">
    <w:name w:val="Normal (Web)"/>
    <w:basedOn w:val="a"/>
    <w:uiPriority w:val="99"/>
    <w:unhideWhenUsed/>
    <w:rsid w:val="003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5C5F"/>
  </w:style>
  <w:style w:type="paragraph" w:styleId="ae">
    <w:name w:val="Balloon Text"/>
    <w:basedOn w:val="a"/>
    <w:link w:val="af"/>
    <w:uiPriority w:val="99"/>
    <w:semiHidden/>
    <w:unhideWhenUsed/>
    <w:rsid w:val="00325C5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25C5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3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25C5F"/>
  </w:style>
  <w:style w:type="character" w:customStyle="1" w:styleId="c20">
    <w:name w:val="c20"/>
    <w:basedOn w:val="a0"/>
    <w:rsid w:val="00325C5F"/>
  </w:style>
  <w:style w:type="paragraph" w:customStyle="1" w:styleId="c8">
    <w:name w:val="c8"/>
    <w:basedOn w:val="a"/>
    <w:rsid w:val="003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25C5F"/>
  </w:style>
  <w:style w:type="character" w:customStyle="1" w:styleId="c7">
    <w:name w:val="c7"/>
    <w:basedOn w:val="a0"/>
    <w:rsid w:val="00325C5F"/>
  </w:style>
  <w:style w:type="paragraph" w:customStyle="1" w:styleId="c2">
    <w:name w:val="c2"/>
    <w:basedOn w:val="a"/>
    <w:rsid w:val="003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5C5F"/>
  </w:style>
  <w:style w:type="paragraph" w:customStyle="1" w:styleId="c9">
    <w:name w:val="c9"/>
    <w:basedOn w:val="a"/>
    <w:rsid w:val="003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3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25C5F"/>
  </w:style>
  <w:style w:type="character" w:customStyle="1" w:styleId="c3">
    <w:name w:val="c3"/>
    <w:basedOn w:val="a0"/>
    <w:rsid w:val="00325C5F"/>
  </w:style>
  <w:style w:type="character" w:styleId="af0">
    <w:name w:val="Hyperlink"/>
    <w:basedOn w:val="a0"/>
    <w:uiPriority w:val="99"/>
    <w:semiHidden/>
    <w:unhideWhenUsed/>
    <w:rsid w:val="00325C5F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325C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325C5F"/>
    <w:pPr>
      <w:spacing w:after="0" w:line="240" w:lineRule="auto"/>
    </w:pPr>
    <w:rPr>
      <w:rFonts w:eastAsiaTheme="minorHAnsi"/>
      <w:sz w:val="36"/>
      <w:szCs w:val="3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aliases w:val="основа Знак"/>
    <w:link w:val="af3"/>
    <w:uiPriority w:val="1"/>
    <w:locked/>
    <w:rsid w:val="00325C5F"/>
    <w:rPr>
      <w:rFonts w:ascii="Times New Roman" w:hAnsi="Times New Roman" w:cs="Times New Roman"/>
    </w:rPr>
  </w:style>
  <w:style w:type="paragraph" w:styleId="af3">
    <w:name w:val="No Spacing"/>
    <w:aliases w:val="основа"/>
    <w:link w:val="af2"/>
    <w:uiPriority w:val="1"/>
    <w:qFormat/>
    <w:rsid w:val="00325C5F"/>
    <w:pPr>
      <w:spacing w:after="0" w:line="240" w:lineRule="auto"/>
    </w:pPr>
    <w:rPr>
      <w:rFonts w:ascii="Times New Roman" w:hAnsi="Times New Roman" w:cs="Times New Roman"/>
    </w:rPr>
  </w:style>
  <w:style w:type="paragraph" w:styleId="af4">
    <w:name w:val="header"/>
    <w:basedOn w:val="a"/>
    <w:link w:val="af5"/>
    <w:uiPriority w:val="99"/>
    <w:semiHidden/>
    <w:unhideWhenUsed/>
    <w:rsid w:val="00325C5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325C5F"/>
    <w:rPr>
      <w:rFonts w:eastAsiaTheme="minorHAnsi"/>
      <w:lang w:eastAsia="en-US"/>
    </w:rPr>
  </w:style>
  <w:style w:type="character" w:styleId="af6">
    <w:name w:val="Subtle Emphasis"/>
    <w:basedOn w:val="a0"/>
    <w:uiPriority w:val="19"/>
    <w:qFormat/>
    <w:rsid w:val="00325C5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C620-9F75-465F-B66D-75687948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11245</Words>
  <Characters>64100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2023-09-02T18:32:00Z</cp:lastPrinted>
  <dcterms:created xsi:type="dcterms:W3CDTF">2014-09-09T17:07:00Z</dcterms:created>
  <dcterms:modified xsi:type="dcterms:W3CDTF">2023-10-04T17:43:00Z</dcterms:modified>
</cp:coreProperties>
</file>