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AA" w:rsidRDefault="001444AA" w:rsidP="00C01E6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2859FE2" wp14:editId="6B53923E">
            <wp:extent cx="7772400" cy="10687050"/>
            <wp:effectExtent l="1466850" t="0" r="1447800" b="0"/>
            <wp:docPr id="2" name="Рисунок 2" descr="C:\Users\Юрий\Desktop\геометр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геометрия 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20" w:rsidRDefault="00FA3D20" w:rsidP="00C01E6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01E68" w:rsidRDefault="00C01E68" w:rsidP="00C01E6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01E68" w:rsidRPr="002A6BB8" w:rsidRDefault="00C01E68" w:rsidP="00C01E68">
      <w:pPr>
        <w:jc w:val="center"/>
        <w:rPr>
          <w:b/>
        </w:rPr>
      </w:pPr>
    </w:p>
    <w:p w:rsidR="00C01E68" w:rsidRPr="006E01AC" w:rsidRDefault="00C01E68" w:rsidP="00C01E68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Статус программы </w:t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C01E68" w:rsidRPr="006E01AC" w:rsidRDefault="00C01E68" w:rsidP="00C01E68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программа</w:t>
      </w:r>
      <w:r w:rsidR="00FA3D20">
        <w:rPr>
          <w:rFonts w:ascii="Times New Roman" w:hAnsi="Times New Roman"/>
          <w:sz w:val="24"/>
          <w:szCs w:val="24"/>
        </w:rPr>
        <w:t>по геометрии</w:t>
      </w:r>
      <w:r>
        <w:rPr>
          <w:rFonts w:ascii="Times New Roman" w:hAnsi="Times New Roman"/>
          <w:sz w:val="24"/>
          <w:szCs w:val="24"/>
        </w:rPr>
        <w:t xml:space="preserve"> для 7 класса МКОУ «Ореховская СОШ»  </w:t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 по математике (Примерные программы по учебным предметам.</w:t>
      </w:r>
      <w:proofErr w:type="gramEnd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Математика. 5-9 классы: проект.-3-е изд., </w:t>
      </w:r>
      <w:proofErr w:type="spellStart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</w:t>
      </w:r>
      <w:proofErr w:type="gramEnd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Москва. «Просвещение»,2011.-64 с</w:t>
      </w:r>
      <w:proofErr w:type="gramStart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.(</w:t>
      </w:r>
      <w:proofErr w:type="gramEnd"/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второго поколения)  среднего (полного) общего образования по математике).</w:t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C01E68" w:rsidRDefault="00C01E68" w:rsidP="00C01E68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для рабочей программы составлены на основе:                                   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     </w:t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Примерной программы по учебным предметам по математ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ике. Москва, «Просвещение», 2017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FA3D20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Примерной программы по математике (геоме</w:t>
      </w:r>
      <w:r w:rsidR="00FA3D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трия) для 7 класса по учебнику Л.С. </w:t>
      </w:r>
      <w:proofErr w:type="spellStart"/>
      <w:r w:rsidR="00FA3D20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Атанасян</w:t>
      </w:r>
      <w:proofErr w:type="spellEnd"/>
      <w:r w:rsidR="00FA3D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др., Москва, «Просвещение»,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A3D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3D20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</w:t>
      </w:r>
      <w:r w:rsidR="00E216BE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азовательных учреждениях на 2023 – 2024</w:t>
      </w:r>
      <w:r w:rsidR="00FA3D20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0578F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0578FB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Авторского тематического планирования учебного материала. </w:t>
      </w:r>
      <w:r w:rsidR="000578FB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0578FB" w:rsidRDefault="00E216BE" w:rsidP="000578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6.Базисного учебного плана 2023 – 2024</w:t>
      </w:r>
      <w:r w:rsidR="000578FB"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</w:t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</w:t>
      </w:r>
      <w:r w:rsidR="00C01E68"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C01E68" w:rsidRDefault="00C01E68" w:rsidP="000578FB">
      <w:pPr>
        <w:spacing w:after="0" w:line="240" w:lineRule="auto"/>
        <w:rPr>
          <w:rFonts w:eastAsiaTheme="minorHAnsi"/>
          <w:lang w:eastAsia="en-US"/>
        </w:rPr>
      </w:pP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C01E68" w:rsidRPr="006E01AC" w:rsidRDefault="00C01E68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р</w:t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216BE">
        <w:rPr>
          <w:rFonts w:ascii="Times New Roman" w:eastAsiaTheme="minorHAnsi" w:hAnsi="Times New Roman" w:cs="Times New Roman"/>
          <w:sz w:val="24"/>
          <w:szCs w:val="24"/>
          <w:lang w:eastAsia="en-US"/>
        </w:rPr>
        <w:t>бочая программа рассчитана на 68</w:t>
      </w:r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учебных</w:t>
      </w:r>
      <w:proofErr w:type="gramEnd"/>
      <w:r w:rsidR="000578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часов, 2часа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неделю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Pr="006E01AC" w:rsidRDefault="00C01E68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выполняет две основные функции: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информационно-методическая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proofErr w:type="gramEnd"/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средствами данного учебного предмета;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формировании функциональной грамотности;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01E68" w:rsidRDefault="00C01E68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организационно-планирующая</w:t>
      </w:r>
      <w:r w:rsidRPr="006E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        промежуточной аттестации обучающихся.</w:t>
      </w:r>
    </w:p>
    <w:p w:rsidR="000578FB" w:rsidRDefault="000578FB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78FB" w:rsidRPr="006E01AC" w:rsidRDefault="000578FB" w:rsidP="00C01E6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78FB" w:rsidRPr="00B50512" w:rsidRDefault="00C01E68" w:rsidP="00B50512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C01E68" w:rsidRDefault="00C01E68" w:rsidP="00C01E68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6E01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ходе освоения содержания курса учащиеся получают возможность: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</w:t>
      </w:r>
      <w:proofErr w:type="gramStart"/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Pr="006E01AC" w:rsidRDefault="00C01E68" w:rsidP="00C01E68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1AC">
        <w:rPr>
          <w:rFonts w:ascii="Times New Roman" w:eastAsia="Times New Roman" w:hAnsi="Times New Roman" w:cs="Times New Roman"/>
          <w:b/>
          <w:bCs/>
          <w:color w:val="19160C"/>
          <w:sz w:val="28"/>
          <w:szCs w:val="28"/>
        </w:rPr>
        <w:t>Ц</w:t>
      </w:r>
      <w:r w:rsidRPr="006E01AC">
        <w:rPr>
          <w:rFonts w:ascii="Times New Roman" w:eastAsia="Times New Roman" w:hAnsi="Times New Roman" w:cs="Times New Roman"/>
          <w:b/>
          <w:bCs/>
          <w:color w:val="040000"/>
          <w:sz w:val="28"/>
          <w:szCs w:val="28"/>
        </w:rPr>
        <w:t>е</w:t>
      </w:r>
      <w:r w:rsidRPr="006E01AC">
        <w:rPr>
          <w:rFonts w:ascii="Times New Roman" w:eastAsia="Times New Roman" w:hAnsi="Times New Roman" w:cs="Times New Roman"/>
          <w:b/>
          <w:bCs/>
          <w:color w:val="19160C"/>
          <w:sz w:val="28"/>
          <w:szCs w:val="28"/>
        </w:rPr>
        <w:t>ли </w:t>
      </w:r>
      <w:r w:rsidRPr="006E01AC">
        <w:rPr>
          <w:rFonts w:ascii="Times New Roman" w:eastAsia="Times New Roman" w:hAnsi="Times New Roman" w:cs="Times New Roman"/>
          <w:b/>
          <w:bCs/>
          <w:color w:val="040000"/>
          <w:sz w:val="28"/>
          <w:szCs w:val="28"/>
        </w:rPr>
        <w:t>об</w:t>
      </w:r>
      <w:r w:rsidRPr="006E01AC">
        <w:rPr>
          <w:rFonts w:ascii="Times New Roman" w:eastAsia="Times New Roman" w:hAnsi="Times New Roman" w:cs="Times New Roman"/>
          <w:b/>
          <w:bCs/>
          <w:color w:val="19160C"/>
          <w:sz w:val="28"/>
          <w:szCs w:val="28"/>
        </w:rPr>
        <w:t>учения</w:t>
      </w:r>
    </w:p>
    <w:p w:rsidR="00C01E68" w:rsidRDefault="00C01E68" w:rsidP="00C01E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         Обучение 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тем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ик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сно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й шк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ле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равл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но 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стижение следующих це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л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ей: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В направл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нии личн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стно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го 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раз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вит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ия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развитие ло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ического и критич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ко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го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ы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шл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культу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ры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ре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по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бн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сти к у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енн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му эк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сп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ерименту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формирование у учащихся интеллектуальной честн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 и объекти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ности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, 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ти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к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дол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нию мыслитель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ых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стереоти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пов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ытека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ющ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их из обы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енного опыта;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60C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вос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ита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ие каче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тв личн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сти, обеспе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ив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ю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щ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их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оциальную 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бильн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сть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способность пр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нимать са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остоятельные </w:t>
      </w:r>
      <w:proofErr w:type="gramStart"/>
      <w:r>
        <w:rPr>
          <w:rFonts w:ascii="Times New Roman" w:eastAsia="Times New Roman" w:hAnsi="Times New Roman" w:cs="Times New Roman"/>
          <w:color w:val="19160C"/>
          <w:sz w:val="24"/>
          <w:szCs w:val="24"/>
        </w:rPr>
        <w:t>решен</w:t>
      </w:r>
      <w:proofErr w:type="gramEnd"/>
    </w:p>
    <w:p w:rsidR="00C01E68" w:rsidRDefault="00C01E68" w:rsidP="00C01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ра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зв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ит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 интереса к 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тематическому творчеств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у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 матема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их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спо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9160C"/>
          <w:sz w:val="24"/>
          <w:szCs w:val="24"/>
        </w:rPr>
        <w:t>ей;</w:t>
      </w:r>
    </w:p>
    <w:p w:rsidR="00C01E68" w:rsidRDefault="00C01E68" w:rsidP="00B5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ф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ван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вл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ний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тематике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к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ак час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 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бщ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ечел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еческой культуры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 значимости математики в развитии ци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илизации и современн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ог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общес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а.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0512" w:rsidRPr="00B50512" w:rsidRDefault="00B50512" w:rsidP="00B5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68" w:rsidRDefault="00C01E68" w:rsidP="00C01E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  <w:t xml:space="preserve">2. В метапредметном направлении:                                                                                                                  </w:t>
      </w:r>
    </w:p>
    <w:p w:rsidR="00C01E68" w:rsidRDefault="00C01E68" w:rsidP="00C01E68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8"/>
          <w:szCs w:val="28"/>
          <w:lang w:eastAsia="en-US"/>
        </w:rPr>
      </w:pPr>
      <w:r w:rsidRPr="006E01AC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1E68" w:rsidRDefault="00C01E68" w:rsidP="00C01E68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8"/>
          <w:szCs w:val="28"/>
          <w:lang w:eastAsia="en-US"/>
        </w:rPr>
      </w:pPr>
      <w:r w:rsidRPr="006E01AC">
        <w:rPr>
          <w:rFonts w:ascii="Times New Roman" w:eastAsia="Newton-Regular" w:hAnsi="Times New Roman" w:cs="Times New Roman"/>
          <w:sz w:val="24"/>
          <w:szCs w:val="24"/>
          <w:lang w:eastAsia="en-US"/>
        </w:rPr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1E68" w:rsidRDefault="00C01E68" w:rsidP="00C01E68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6E01AC">
        <w:rPr>
          <w:rFonts w:ascii="Times New Roman" w:eastAsia="Newton-Regular" w:hAnsi="Times New Roman" w:cs="Times New Roman"/>
          <w:sz w:val="24"/>
          <w:szCs w:val="24"/>
          <w:lang w:eastAsia="en-US"/>
        </w:rPr>
        <w:lastRenderedPageBreak/>
        <w:t xml:space="preserve"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деятельности.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</w:p>
    <w:p w:rsidR="00C01E68" w:rsidRDefault="00C01E68" w:rsidP="00C01E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</w:p>
    <w:p w:rsidR="00C01E68" w:rsidRDefault="00C01E68" w:rsidP="00C01E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3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. В пред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ет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но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м 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напра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</w:t>
      </w:r>
      <w:r w:rsidRPr="006E01AC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лени</w:t>
      </w:r>
      <w:r w:rsidRPr="006E01AC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и: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Pr="006E01AC" w:rsidRDefault="00C01E68" w:rsidP="00C01E68">
      <w:pPr>
        <w:autoSpaceDE w:val="0"/>
        <w:autoSpaceDN w:val="0"/>
        <w:adjustRightInd w:val="0"/>
        <w:rPr>
          <w:rFonts w:ascii="Times New Roman" w:eastAsia="Newton-Regular" w:hAnsi="Times New Roman" w:cs="Times New Roman"/>
          <w:sz w:val="28"/>
          <w:szCs w:val="28"/>
          <w:lang w:eastAsia="en-US"/>
        </w:rPr>
      </w:pP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овладе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ие математически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 знаниями 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и у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мениями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необходимыми 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ля пр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олжения обучения в 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рш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ей школе ил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иных общ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образоват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льных учр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ждениях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изучения смежных дисциплин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применения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повсе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невной жи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ни;                                                                </w:t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* 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здание 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ундамента для м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тематического развити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, ф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ования механизмов мышления, 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х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аракте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ных для математической 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ьно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. 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</w:p>
    <w:p w:rsidR="00C01E68" w:rsidRDefault="00C01E68" w:rsidP="00C0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b/>
          <w:bCs/>
          <w:color w:val="19160C"/>
          <w:sz w:val="28"/>
          <w:szCs w:val="28"/>
        </w:rPr>
        <w:t>Планируемые результаты освоения учебного предмета</w:t>
      </w:r>
      <w:r w:rsidRPr="006E01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01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Изучение математики в основ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ой школе дает возможность </w:t>
      </w:r>
      <w:proofErr w:type="gramStart"/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б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уч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ющимся</w:t>
      </w:r>
      <w:proofErr w:type="gramEnd"/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достич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ь 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сле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ду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ющих резу</w:t>
      </w:r>
      <w:r w:rsidRPr="006E01AC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ьтатов разви</w:t>
      </w:r>
      <w:r w:rsidRPr="006E01AC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6E01AC">
        <w:rPr>
          <w:rFonts w:ascii="Times New Roman" w:eastAsia="Times New Roman" w:hAnsi="Times New Roman" w:cs="Times New Roman"/>
          <w:color w:val="19160C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01E68" w:rsidRDefault="00C01E68" w:rsidP="00C01E68">
      <w:pPr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Личностные, </w:t>
      </w:r>
      <w:proofErr w:type="spellStart"/>
      <w:r w:rsidRPr="0007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70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предмета</w:t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личностные: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*формирование ответственного отношения к учению, готовности и </w:t>
      </w:r>
      <w:proofErr w:type="gram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интересов;*формирование целостного мировоззрения, соответствующего современному уровню развития науки и общественной практики;                                                                                                                            * </w:t>
      </w:r>
      <w:proofErr w:type="gram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деятельности;*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  <w:proofErr w:type="gramEnd"/>
    </w:p>
    <w:p w:rsidR="00C01E68" w:rsidRDefault="00C01E68" w:rsidP="00C01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критичность мышления, умение распознавать логически некорректные высказывания, отличать гипотезу от факта;                                                                                                                                               * креативность мышления, инициативу, находчивость, активность при решении геометрических задач;* умение контролировать процесс и результат учебной математической деятельности;                                 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способность к эмоциональному восприятию математических объектов, задач, решений, рассуждений;</w:t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proofErr w:type="spellStart"/>
      <w:r w:rsidRPr="00070F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070F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C01E68" w:rsidRDefault="00C01E68" w:rsidP="00C01E68">
      <w:pPr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01E68" w:rsidRDefault="00C01E68" w:rsidP="00C01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умение осуществлять контроль по результату и способу действия на уровне произвольного внимания и вносить необходимые коррективы;* умение адекватно оценивать правильность или ошибочность выполнения учебной задачи, ее объективную трудность и собственные возможности ее решения;                                                                      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понимание сущности алгоритмических предписаний и умение действовать в соответствии с предложенным алгоритмом;* умение самостоятельно ставить цели, выбирать и создавать алгоритмы для решения учебных математических проблем;* умение планировать и осуществлять деятельность, направленную на решение задач исследовательского характера;</w:t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C01E68" w:rsidRDefault="00C01E68" w:rsidP="00C01E68">
      <w:pPr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универсальные учебные действия: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                                                                                                                          * умение устанавливать причинно-следственные связи, строить </w:t>
      </w:r>
      <w:proofErr w:type="gram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формирование и развитие учебной и </w:t>
      </w:r>
      <w:proofErr w:type="spell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видеть математическую задачу в контексте проблемной ситуации в других дисциплинах, в окружающей жизни;*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информации;*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proofErr w:type="gramEnd"/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выдвигать гипотезы при решении учебных задач и понимать необходимость их проверки;* умение применять индуктивные и дедуктивные способы рассуждений, видеть различные стратегии решения задач;</w:t>
      </w:r>
      <w:r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C01E68" w:rsidRDefault="00C01E68" w:rsidP="00C01E68">
      <w:pPr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коммуникативные универсальные учебные действия: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работы;* умение работать в группе: находить общее решение и разрешать конфликты на основе согласования позиций и учета интересов;* слушать партнера;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формулировать, аргументировать и отстаивать свое мнение;</w:t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  <w:r w:rsidRPr="00070FE2">
        <w:rPr>
          <w:rFonts w:ascii="Arial" w:eastAsia="Times New Roman" w:hAnsi="Arial" w:cs="Arial"/>
          <w:color w:val="000000"/>
          <w:sz w:val="19"/>
          <w:szCs w:val="19"/>
        </w:rPr>
        <w:tab/>
      </w:r>
    </w:p>
    <w:p w:rsidR="00C01E68" w:rsidRDefault="00C01E68" w:rsidP="00C01E68">
      <w:pPr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утверждений;* овладение навыками устных письменных, инструментальных вычислений;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построений;* 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C01E68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измерять длины отрезков, величины углов;</w:t>
      </w:r>
    </w:p>
    <w:p w:rsidR="00C01E68" w:rsidRPr="00070FE2" w:rsidRDefault="00C01E68" w:rsidP="00C01E6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070FE2">
        <w:rPr>
          <w:rFonts w:ascii="Times New Roman" w:eastAsia="Times New Roman" w:hAnsi="Times New Roman" w:cs="Times New Roman"/>
          <w:color w:val="000000"/>
          <w:sz w:val="24"/>
          <w:szCs w:val="24"/>
        </w:rPr>
        <w:t>*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C01E68" w:rsidRDefault="00C01E68" w:rsidP="00F171AA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1E68" w:rsidRDefault="00C01E68" w:rsidP="00C01E68">
      <w:pPr>
        <w:spacing w:after="1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0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C01E68" w:rsidRPr="002A6BB8" w:rsidRDefault="00C01E68" w:rsidP="00C01E68">
      <w:pPr>
        <w:pStyle w:val="a3"/>
        <w:spacing w:after="0" w:line="240" w:lineRule="auto"/>
        <w:ind w:left="0"/>
        <w:rPr>
          <w:b/>
        </w:rPr>
      </w:pPr>
      <w:r w:rsidRPr="002A6BB8">
        <w:rPr>
          <w:b/>
        </w:rPr>
        <w:t>1.Начал</w:t>
      </w:r>
      <w:r w:rsidR="00784E45">
        <w:rPr>
          <w:b/>
        </w:rPr>
        <w:t>ьные геометрические сведения. (10</w:t>
      </w:r>
      <w:r w:rsidRPr="002A6BB8">
        <w:rPr>
          <w:b/>
        </w:rPr>
        <w:t xml:space="preserve"> часов)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t>Начальные понятия планиметрии. Геометрические фигуры. Понятие о равенстве фигур. Отрезок. Равенство отрезков. Длина отрезка и её свойства. Угол. Равенство углов. Величина угла и её свойства. Смежные и вертикальные углы и  их свойства. Перпендикулярные прямые.</w:t>
      </w:r>
    </w:p>
    <w:p w:rsidR="00C01E68" w:rsidRPr="002A6BB8" w:rsidRDefault="00784E45" w:rsidP="00C01E68">
      <w:pPr>
        <w:pStyle w:val="a3"/>
        <w:spacing w:after="0" w:line="240" w:lineRule="auto"/>
        <w:ind w:left="0"/>
        <w:rPr>
          <w:b/>
        </w:rPr>
      </w:pPr>
      <w:r>
        <w:rPr>
          <w:b/>
        </w:rPr>
        <w:t>2. Треугольники. (17</w:t>
      </w:r>
      <w:r w:rsidR="00C01E68" w:rsidRPr="002A6BB8">
        <w:rPr>
          <w:b/>
        </w:rPr>
        <w:t xml:space="preserve"> часов)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t xml:space="preserve">Треугольник. Признаки равенства треугольников. Перпендикуляр </w:t>
      </w:r>
      <w:proofErr w:type="gramStart"/>
      <w:r w:rsidRPr="002A6BB8">
        <w:t>к</w:t>
      </w:r>
      <w:proofErr w:type="gramEnd"/>
      <w:r w:rsidRPr="002A6BB8">
        <w:t xml:space="preserve">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C01E68" w:rsidRPr="002A6BB8" w:rsidRDefault="00784E45" w:rsidP="00C01E68">
      <w:pPr>
        <w:pStyle w:val="a3"/>
        <w:spacing w:after="0" w:line="240" w:lineRule="auto"/>
        <w:ind w:left="0"/>
        <w:rPr>
          <w:b/>
        </w:rPr>
      </w:pPr>
      <w:r>
        <w:rPr>
          <w:b/>
        </w:rPr>
        <w:t>3.Параллельные прямые. (14</w:t>
      </w:r>
      <w:r w:rsidR="00C01E68" w:rsidRPr="002A6BB8">
        <w:rPr>
          <w:b/>
        </w:rPr>
        <w:t xml:space="preserve"> часов)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t xml:space="preserve">Признаки параллельности </w:t>
      </w:r>
      <w:proofErr w:type="gramStart"/>
      <w:r w:rsidRPr="002A6BB8">
        <w:t>прямых</w:t>
      </w:r>
      <w:proofErr w:type="gramEnd"/>
      <w:r w:rsidRPr="002A6BB8">
        <w:t xml:space="preserve">. Аксиома </w:t>
      </w:r>
      <w:proofErr w:type="gramStart"/>
      <w:r w:rsidRPr="002A6BB8">
        <w:t>параллельных</w:t>
      </w:r>
      <w:proofErr w:type="gramEnd"/>
      <w:r w:rsidRPr="002A6BB8">
        <w:t xml:space="preserve"> прямых. Свойства </w:t>
      </w:r>
      <w:proofErr w:type="gramStart"/>
      <w:r w:rsidRPr="002A6BB8">
        <w:t>параллельных</w:t>
      </w:r>
      <w:proofErr w:type="gramEnd"/>
      <w:r w:rsidRPr="002A6BB8">
        <w:t xml:space="preserve"> прямых.</w:t>
      </w:r>
    </w:p>
    <w:p w:rsidR="00C01E68" w:rsidRPr="002A6BB8" w:rsidRDefault="00C01E68" w:rsidP="00C01E68">
      <w:pPr>
        <w:pStyle w:val="a3"/>
        <w:spacing w:after="0" w:line="240" w:lineRule="auto"/>
        <w:ind w:left="0"/>
        <w:rPr>
          <w:b/>
        </w:rPr>
      </w:pPr>
      <w:r w:rsidRPr="002A6BB8">
        <w:rPr>
          <w:b/>
        </w:rPr>
        <w:t>4.Соотношения между стор</w:t>
      </w:r>
      <w:r w:rsidR="00784E45">
        <w:rPr>
          <w:b/>
        </w:rPr>
        <w:t>онами и углами треугольника. (19</w:t>
      </w:r>
      <w:r w:rsidRPr="002A6BB8">
        <w:rPr>
          <w:b/>
        </w:rPr>
        <w:t xml:space="preserve"> часов)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t xml:space="preserve">Сумма углов треугольника. Соотношения между сторонами и углами треугольника.Неравенство треугольника.Некоторые свойства прямоугольных треугольников. Расстояние от точки </w:t>
      </w:r>
      <w:proofErr w:type="gramStart"/>
      <w:r w:rsidRPr="002A6BB8">
        <w:t>до</w:t>
      </w:r>
      <w:proofErr w:type="gramEnd"/>
      <w:r w:rsidRPr="002A6BB8">
        <w:t xml:space="preserve"> прямой. Расстояние между </w:t>
      </w:r>
      <w:proofErr w:type="gramStart"/>
      <w:r w:rsidRPr="002A6BB8">
        <w:t>параллельными</w:t>
      </w:r>
      <w:proofErr w:type="gramEnd"/>
      <w:r w:rsidRPr="002A6BB8">
        <w:t xml:space="preserve"> прямыми. Задачи на построение.</w:t>
      </w:r>
    </w:p>
    <w:p w:rsidR="00C01E68" w:rsidRPr="002A6BB8" w:rsidRDefault="00C01E68" w:rsidP="00C01E68">
      <w:pPr>
        <w:pStyle w:val="a3"/>
        <w:spacing w:after="0" w:line="240" w:lineRule="auto"/>
        <w:ind w:left="0"/>
        <w:rPr>
          <w:b/>
        </w:rPr>
      </w:pPr>
      <w:r w:rsidRPr="002A6BB8">
        <w:rPr>
          <w:b/>
        </w:rPr>
        <w:t>5. П</w:t>
      </w:r>
      <w:r w:rsidR="00784E45">
        <w:rPr>
          <w:b/>
        </w:rPr>
        <w:t>овторение. Решение задач. (10 часов</w:t>
      </w:r>
      <w:r w:rsidRPr="002A6BB8">
        <w:rPr>
          <w:b/>
        </w:rPr>
        <w:t>)</w:t>
      </w:r>
    </w:p>
    <w:p w:rsidR="00C01E68" w:rsidRDefault="00C01E68" w:rsidP="00C01E68">
      <w:pPr>
        <w:pStyle w:val="a3"/>
        <w:spacing w:after="0" w:line="240" w:lineRule="auto"/>
        <w:ind w:left="0"/>
        <w:jc w:val="center"/>
        <w:rPr>
          <w:b/>
        </w:rPr>
      </w:pPr>
    </w:p>
    <w:p w:rsidR="00C01E68" w:rsidRPr="001C7413" w:rsidRDefault="00C01E68" w:rsidP="00C01E68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413">
        <w:rPr>
          <w:rFonts w:ascii="Times New Roman" w:hAnsi="Times New Roman" w:cs="Times New Roman"/>
          <w:b/>
          <w:i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216BE">
        <w:rPr>
          <w:rFonts w:ascii="Times New Roman" w:hAnsi="Times New Roman" w:cs="Times New Roman"/>
          <w:b/>
          <w:i/>
          <w:sz w:val="24"/>
          <w:szCs w:val="24"/>
        </w:rPr>
        <w:t>а изучение геометрии отводится 68</w:t>
      </w:r>
      <w:r w:rsidRPr="001C7413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</w:t>
      </w:r>
      <w:r w:rsidRPr="001C7413">
        <w:rPr>
          <w:rFonts w:ascii="Times New Roman" w:hAnsi="Times New Roman" w:cs="Times New Roman"/>
          <w:b/>
          <w:i/>
          <w:sz w:val="24"/>
          <w:szCs w:val="24"/>
        </w:rPr>
        <w:t xml:space="preserve"> ч в неделю</w:t>
      </w:r>
    </w:p>
    <w:p w:rsidR="00C01E68" w:rsidRPr="002A6BB8" w:rsidRDefault="00C01E68" w:rsidP="00C01E68">
      <w:pPr>
        <w:pStyle w:val="a3"/>
        <w:spacing w:after="0" w:line="240" w:lineRule="auto"/>
        <w:ind w:left="0"/>
        <w:jc w:val="center"/>
        <w:rPr>
          <w:b/>
        </w:rPr>
      </w:pPr>
      <w:r w:rsidRPr="002A6BB8">
        <w:rPr>
          <w:b/>
        </w:rPr>
        <w:t>Требования к уровню подготовки учащихся.</w:t>
      </w:r>
    </w:p>
    <w:p w:rsidR="00C01E68" w:rsidRPr="002A6BB8" w:rsidRDefault="00C01E68" w:rsidP="00C01E68">
      <w:pPr>
        <w:pStyle w:val="a3"/>
        <w:spacing w:after="0" w:line="240" w:lineRule="auto"/>
        <w:ind w:left="0"/>
        <w:jc w:val="center"/>
        <w:rPr>
          <w:b/>
        </w:rPr>
      </w:pP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t>В результате изучения курса геометрии 7 класса учащиеся должны:</w:t>
      </w:r>
    </w:p>
    <w:p w:rsidR="00C01E68" w:rsidRPr="002A6BB8" w:rsidRDefault="00C01E68" w:rsidP="00C01E68">
      <w:pPr>
        <w:pStyle w:val="a3"/>
        <w:spacing w:after="0" w:line="240" w:lineRule="auto"/>
        <w:ind w:left="0"/>
        <w:rPr>
          <w:b/>
        </w:rPr>
      </w:pPr>
      <w:r w:rsidRPr="002A6BB8">
        <w:rPr>
          <w:b/>
        </w:rPr>
        <w:t>•</w:t>
      </w:r>
      <w:r w:rsidRPr="002A6BB8">
        <w:rPr>
          <w:b/>
          <w:i/>
        </w:rPr>
        <w:t xml:space="preserve"> знать, </w:t>
      </w:r>
      <w:r w:rsidRPr="002A6BB8">
        <w:t>что такое прямая, точка, какая фигура называется отрезком, лучом, углом; определение вертикальных смежных углов.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>уметь</w:t>
      </w:r>
      <w:r w:rsidRPr="002A6BB8">
        <w:t xml:space="preserve"> изображать точки, лучи, отрезки, углы и прямые, обозначать их; сравнивать отрезки и углы, работать с транспортиром и масштабной линейкой; строить смежные и вертикальные углы.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 xml:space="preserve"> знать </w:t>
      </w:r>
      <w:r w:rsidRPr="002A6BB8">
        <w:t>и доказывать признаки равенства треугольников, теоремы о свойствах равнобедренного треугольника; определения медианы, высоты и  биссектрисы равнобедренного треугольника; определение окружности.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 xml:space="preserve"> уметь</w:t>
      </w:r>
      <w:r w:rsidRPr="002A6BB8">
        <w:t xml:space="preserve"> применять теоремы в решении задач; строить и распознавать медианы, высоты и  биссектрисы; выполнять с помощью циркуля и линейки построения биссектрисы угла, отрезка равного </w:t>
      </w:r>
      <w:proofErr w:type="gramStart"/>
      <w:r w:rsidRPr="002A6BB8">
        <w:t>данному</w:t>
      </w:r>
      <w:proofErr w:type="gramEnd"/>
      <w:r w:rsidRPr="002A6BB8">
        <w:t xml:space="preserve"> середины отрезка, прямую перпендикулярную данной.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 xml:space="preserve"> знать </w:t>
      </w:r>
      <w:r w:rsidRPr="002A6BB8">
        <w:t>формулировки и доказательство теорем, выражающих признаки параллельности прямых.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 xml:space="preserve"> уметь</w:t>
      </w:r>
      <w:r w:rsidRPr="002A6BB8">
        <w:t xml:space="preserve"> распознавать на рисунке пары односторонних и соответственных углов, делать вывод о параллельности прямых.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lastRenderedPageBreak/>
        <w:t>•</w:t>
      </w:r>
      <w:r w:rsidRPr="002A6BB8">
        <w:rPr>
          <w:b/>
          <w:i/>
        </w:rPr>
        <w:t xml:space="preserve"> знать </w:t>
      </w:r>
      <w:r w:rsidRPr="002A6BB8">
        <w:t xml:space="preserve">теорему о сумме углов в треугольнике и её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2A6BB8">
        <w:t>до</w:t>
      </w:r>
      <w:proofErr w:type="gramEnd"/>
      <w:r w:rsidRPr="002A6BB8">
        <w:t xml:space="preserve"> прямой.</w:t>
      </w:r>
    </w:p>
    <w:p w:rsidR="00C01E68" w:rsidRPr="002A6BB8" w:rsidRDefault="00C01E68" w:rsidP="00C01E68">
      <w:pPr>
        <w:pStyle w:val="a3"/>
        <w:spacing w:after="0" w:line="240" w:lineRule="auto"/>
        <w:ind w:left="0"/>
      </w:pPr>
      <w:r w:rsidRPr="002A6BB8">
        <w:rPr>
          <w:b/>
        </w:rPr>
        <w:t>•</w:t>
      </w:r>
      <w:r w:rsidRPr="002A6BB8">
        <w:rPr>
          <w:b/>
          <w:i/>
        </w:rPr>
        <w:t xml:space="preserve"> уметь</w:t>
      </w:r>
      <w:r w:rsidRPr="002A6BB8">
        <w:t xml:space="preserve"> доказывать и применять теоремы в решении задач, строить</w:t>
      </w:r>
      <w:r>
        <w:t xml:space="preserve"> треугольник по трём элементам.</w:t>
      </w:r>
    </w:p>
    <w:p w:rsidR="00C01E68" w:rsidRPr="002A6BB8" w:rsidRDefault="00C01E68" w:rsidP="00C01E68">
      <w:pPr>
        <w:pStyle w:val="a3"/>
        <w:spacing w:after="0" w:line="240" w:lineRule="auto"/>
        <w:ind w:left="0"/>
        <w:jc w:val="center"/>
        <w:rPr>
          <w:b/>
        </w:rPr>
      </w:pPr>
    </w:p>
    <w:p w:rsidR="00C01E68" w:rsidRPr="002A6BB8" w:rsidRDefault="00C01E68" w:rsidP="00C01E68">
      <w:pPr>
        <w:pStyle w:val="a3"/>
        <w:spacing w:after="0" w:line="240" w:lineRule="auto"/>
        <w:ind w:left="0"/>
        <w:jc w:val="center"/>
        <w:rPr>
          <w:b/>
        </w:rPr>
      </w:pPr>
      <w:r w:rsidRPr="002A6BB8">
        <w:rPr>
          <w:b/>
        </w:rPr>
        <w:t>Формы контроля достижений учащихся.</w:t>
      </w:r>
    </w:p>
    <w:p w:rsidR="00C01E68" w:rsidRPr="002A6BB8" w:rsidRDefault="00C01E68" w:rsidP="00C01E68">
      <w:pPr>
        <w:pStyle w:val="a3"/>
        <w:spacing w:after="0" w:line="240" w:lineRule="auto"/>
        <w:ind w:left="0" w:firstLine="851"/>
      </w:pPr>
      <w:r w:rsidRPr="002A6BB8">
        <w:t xml:space="preserve">Текущий и промежуточный контроль осуществляется в ходе занятий при  написании контрольных работ, самостоятельных работ и тестирования. Итоговый контроль осуществляется в конце учебного года в виде итоговой контрольной работы </w:t>
      </w:r>
      <w:proofErr w:type="gramStart"/>
      <w:r w:rsidRPr="002A6BB8">
        <w:t xml:space="preserve">( </w:t>
      </w:r>
      <w:proofErr w:type="gramEnd"/>
      <w:r w:rsidRPr="002A6BB8">
        <w:t>в форме теста).</w:t>
      </w:r>
    </w:p>
    <w:p w:rsidR="00C01E68" w:rsidRPr="00070FE2" w:rsidRDefault="00C01E68" w:rsidP="00C01E68">
      <w:pPr>
        <w:spacing w:after="0" w:line="240" w:lineRule="auto"/>
        <w:rPr>
          <w:b/>
        </w:rPr>
      </w:pPr>
    </w:p>
    <w:p w:rsidR="00C01E68" w:rsidRPr="002A6BB8" w:rsidRDefault="00C01E68" w:rsidP="00C01E68">
      <w:pPr>
        <w:pStyle w:val="a3"/>
        <w:spacing w:after="0" w:line="240" w:lineRule="auto"/>
        <w:ind w:left="0" w:firstLine="851"/>
        <w:jc w:val="center"/>
        <w:rPr>
          <w:b/>
        </w:rPr>
      </w:pPr>
      <w:r w:rsidRPr="002A6BB8">
        <w:rPr>
          <w:b/>
        </w:rPr>
        <w:t>Учебно–методическое обеспечение предмета.</w:t>
      </w:r>
    </w:p>
    <w:p w:rsidR="00C01E68" w:rsidRPr="002A6BB8" w:rsidRDefault="00C01E68" w:rsidP="00C01E68">
      <w:pPr>
        <w:pStyle w:val="a3"/>
        <w:spacing w:after="0" w:line="240" w:lineRule="auto"/>
        <w:ind w:left="0" w:firstLine="851"/>
      </w:pPr>
      <w:r w:rsidRPr="002A6BB8">
        <w:t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</w:t>
      </w:r>
    </w:p>
    <w:p w:rsidR="00C01E68" w:rsidRPr="002A6BB8" w:rsidRDefault="00C01E68" w:rsidP="00C01E68">
      <w:pPr>
        <w:spacing w:after="0" w:line="240" w:lineRule="auto"/>
        <w:ind w:firstLine="851"/>
      </w:pPr>
      <w:r w:rsidRPr="002A6BB8">
        <w:t>Минимальный набор демонстрационного учебного оборудования включает:</w:t>
      </w:r>
    </w:p>
    <w:p w:rsidR="00C01E68" w:rsidRPr="002A6BB8" w:rsidRDefault="00C01E68" w:rsidP="00C01E68">
      <w:pPr>
        <w:spacing w:after="0" w:line="240" w:lineRule="auto"/>
        <w:ind w:left="1701"/>
      </w:pPr>
      <w:r w:rsidRPr="002A6BB8">
        <w:rPr>
          <w:b/>
        </w:rPr>
        <w:t>•</w:t>
      </w:r>
      <w:r w:rsidRPr="002A6BB8">
        <w:t>демонстрационные плакаты, содержащие основные математические формулы, соотношения, законы, таблицы метрических мер;</w:t>
      </w:r>
    </w:p>
    <w:p w:rsidR="00C01E68" w:rsidRPr="002A6BB8" w:rsidRDefault="00C01E68" w:rsidP="00C01E68">
      <w:pPr>
        <w:spacing w:after="0" w:line="240" w:lineRule="auto"/>
        <w:ind w:left="1701"/>
      </w:pPr>
      <w:r w:rsidRPr="002A6BB8">
        <w:rPr>
          <w:b/>
        </w:rPr>
        <w:t>•</w:t>
      </w:r>
      <w:r w:rsidRPr="002A6BB8">
        <w:t xml:space="preserve"> демонстрационные наборы плоских и пространственных геометрических фигур, в том числе разъёмные, классные линейки, угольники, транспортир, циркуль.</w:t>
      </w:r>
    </w:p>
    <w:p w:rsidR="00C01E68" w:rsidRPr="002A6BB8" w:rsidRDefault="00C01E68" w:rsidP="00C01E68">
      <w:pPr>
        <w:spacing w:after="0" w:line="240" w:lineRule="auto"/>
      </w:pPr>
      <w:r w:rsidRPr="002A6BB8">
        <w:t>В наборах для индивидуального использования имеется: линейка, угольник, транспортир, циркуль, наборы плоских и пространственных геометрических фигур.</w:t>
      </w:r>
    </w:p>
    <w:p w:rsidR="00C01E68" w:rsidRPr="002A6BB8" w:rsidRDefault="00C01E68" w:rsidP="00C01E68">
      <w:pPr>
        <w:spacing w:after="0" w:line="240" w:lineRule="auto"/>
        <w:rPr>
          <w:b/>
          <w:u w:val="single"/>
        </w:rPr>
      </w:pPr>
    </w:p>
    <w:p w:rsidR="00C01E68" w:rsidRPr="002A6BB8" w:rsidRDefault="00C01E68" w:rsidP="00C01E68">
      <w:pPr>
        <w:spacing w:after="0" w:line="240" w:lineRule="auto"/>
        <w:jc w:val="center"/>
        <w:rPr>
          <w:b/>
          <w:u w:val="single"/>
        </w:rPr>
      </w:pPr>
      <w:r w:rsidRPr="002A6BB8">
        <w:rPr>
          <w:b/>
          <w:u w:val="single"/>
        </w:rPr>
        <w:t>Литература для учителя.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•Учебник: </w:t>
      </w:r>
      <w:r w:rsidRPr="002A6BB8">
        <w:t xml:space="preserve">Геометрия, 7 – 9: </w:t>
      </w:r>
      <w:proofErr w:type="spellStart"/>
      <w:r w:rsidRPr="002A6BB8">
        <w:t>учеб</w:t>
      </w:r>
      <w:proofErr w:type="gramStart"/>
      <w:r w:rsidRPr="002A6BB8">
        <w:t>.д</w:t>
      </w:r>
      <w:proofErr w:type="gramEnd"/>
      <w:r w:rsidRPr="002A6BB8">
        <w:t>ля</w:t>
      </w:r>
      <w:proofErr w:type="spellEnd"/>
      <w:r w:rsidRPr="002A6BB8">
        <w:t xml:space="preserve"> </w:t>
      </w:r>
      <w:proofErr w:type="spellStart"/>
      <w:r w:rsidRPr="002A6BB8">
        <w:t>общеобразоват</w:t>
      </w:r>
      <w:proofErr w:type="spellEnd"/>
      <w:r w:rsidRPr="002A6BB8">
        <w:t xml:space="preserve">. учреждений/ [Л.С. </w:t>
      </w:r>
      <w:proofErr w:type="spellStart"/>
      <w:r w:rsidRPr="002A6BB8">
        <w:t>Атанасян</w:t>
      </w:r>
      <w:proofErr w:type="spellEnd"/>
      <w:r w:rsidRPr="002A6BB8">
        <w:t>, В.Ф. Бутузов, С.Б. Кадомцев и др.] – 1</w:t>
      </w:r>
      <w:r w:rsidR="00E216BE">
        <w:t>6-е изд. – М.: Просвещение, 2021</w:t>
      </w:r>
      <w:r w:rsidRPr="002A6BB8">
        <w:t xml:space="preserve">. – 384с.: ил. – </w:t>
      </w:r>
      <w:proofErr w:type="gramStart"/>
      <w:r w:rsidRPr="002A6BB8">
        <w:rPr>
          <w:lang w:val="en-US"/>
        </w:rPr>
        <w:t>ISBN</w:t>
      </w:r>
      <w:r w:rsidRPr="002A6BB8">
        <w:t xml:space="preserve"> 5-09-014901-1.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•Рабочая тетрадь </w:t>
      </w:r>
      <w:r w:rsidRPr="002A6BB8">
        <w:t>– предназначена для организации решения задач учащимися на уроке после изучения нового материала;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Зив Б.Г., </w:t>
      </w:r>
      <w:proofErr w:type="spellStart"/>
      <w:r w:rsidRPr="002A6BB8">
        <w:t>Мейлер</w:t>
      </w:r>
      <w:proofErr w:type="spellEnd"/>
      <w:r w:rsidRPr="002A6BB8">
        <w:t xml:space="preserve"> В.М. Дидактические материалы по геометрии для 7 класса. – </w:t>
      </w:r>
      <w:r w:rsidR="00F171AA">
        <w:t>4-е изд. – М.: Просвещение, 2019</w:t>
      </w:r>
      <w:r w:rsidRPr="002A6BB8">
        <w:t xml:space="preserve">. – 128с.: ил. – </w:t>
      </w:r>
      <w:proofErr w:type="gramStart"/>
      <w:r w:rsidRPr="002A6BB8">
        <w:rPr>
          <w:lang w:val="en-US"/>
        </w:rPr>
        <w:t>ISBN</w:t>
      </w:r>
      <w:r w:rsidRPr="002A6BB8">
        <w:t xml:space="preserve"> 5-09-008443-2.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Алтынов П.И. Геометрия. Тесты. 7 -9 </w:t>
      </w:r>
      <w:proofErr w:type="spellStart"/>
      <w:r w:rsidRPr="002A6BB8">
        <w:t>кл</w:t>
      </w:r>
      <w:proofErr w:type="spellEnd"/>
      <w:r w:rsidRPr="002A6BB8">
        <w:t xml:space="preserve">.: Учебно </w:t>
      </w:r>
      <w:proofErr w:type="gramStart"/>
      <w:r w:rsidRPr="002A6BB8">
        <w:t>–м</w:t>
      </w:r>
      <w:proofErr w:type="gramEnd"/>
      <w:r w:rsidRPr="002A6BB8">
        <w:t>етод. пособ</w:t>
      </w:r>
      <w:r w:rsidR="00E216BE">
        <w:t>ие. – 3-е изд. – М.: Дрофа, 2022</w:t>
      </w:r>
      <w:r w:rsidRPr="002A6BB8">
        <w:t xml:space="preserve">. – 112с.: ил. – </w:t>
      </w:r>
      <w:proofErr w:type="gramStart"/>
      <w:r w:rsidRPr="002A6BB8">
        <w:rPr>
          <w:lang w:val="en-US"/>
        </w:rPr>
        <w:t>ISBN</w:t>
      </w:r>
      <w:r w:rsidRPr="002A6BB8">
        <w:t xml:space="preserve"> 5-7107-2530-7.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proofErr w:type="spellStart"/>
      <w:r w:rsidRPr="002A6BB8">
        <w:t>Саврасова</w:t>
      </w:r>
      <w:proofErr w:type="spellEnd"/>
      <w:r w:rsidRPr="002A6BB8">
        <w:t xml:space="preserve"> С.М., </w:t>
      </w:r>
      <w:proofErr w:type="spellStart"/>
      <w:r w:rsidRPr="002A6BB8">
        <w:t>Ястребинецкий</w:t>
      </w:r>
      <w:proofErr w:type="spellEnd"/>
      <w:r w:rsidRPr="002A6BB8">
        <w:t xml:space="preserve"> Г.А. Упражнения по планиметрии на готовых чертежах: Пособие для у</w:t>
      </w:r>
      <w:r w:rsidR="00F171AA">
        <w:t>чителя.  – М.: Просвещение, 2020</w:t>
      </w:r>
      <w:r w:rsidRPr="002A6BB8">
        <w:t>. – 112с.: ил.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 Тесты. Геометрия 7 класс. Варианты и ответы централизованного (итогового) тестирования.  – М.</w:t>
      </w:r>
      <w:r w:rsidR="00E216BE">
        <w:t>: Центр тестирования МО РФ, 2022</w:t>
      </w:r>
      <w:r w:rsidRPr="002A6BB8">
        <w:t xml:space="preserve">. </w:t>
      </w:r>
      <w:proofErr w:type="gramStart"/>
      <w:r w:rsidRPr="002A6BB8">
        <w:rPr>
          <w:lang w:val="en-US"/>
        </w:rPr>
        <w:t>ISBN</w:t>
      </w:r>
      <w:r w:rsidRPr="002A6BB8">
        <w:t xml:space="preserve"> 5-94635-145-1.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Гусев В.А., </w:t>
      </w:r>
      <w:proofErr w:type="spellStart"/>
      <w:r w:rsidRPr="002A6BB8">
        <w:t>Медяник</w:t>
      </w:r>
      <w:proofErr w:type="spellEnd"/>
      <w:r w:rsidRPr="002A6BB8">
        <w:t xml:space="preserve"> А.И. Дидактические материалы по геометрии для 7 класса. – </w:t>
      </w:r>
      <w:r>
        <w:t>4-е изд.</w:t>
      </w:r>
      <w:r w:rsidR="00E216BE">
        <w:t xml:space="preserve"> – М.: Просвещение, 2019</w:t>
      </w:r>
      <w:r w:rsidRPr="002A6BB8">
        <w:t xml:space="preserve">. – 80с.: ил. – </w:t>
      </w:r>
      <w:proofErr w:type="gramStart"/>
      <w:r w:rsidRPr="002A6BB8">
        <w:rPr>
          <w:lang w:val="en-US"/>
        </w:rPr>
        <w:t>ISBN</w:t>
      </w:r>
      <w:r w:rsidRPr="002A6BB8">
        <w:t xml:space="preserve"> 5-09-006581-0.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proofErr w:type="spellStart"/>
      <w:r w:rsidRPr="002A6BB8">
        <w:t>Звавич</w:t>
      </w:r>
      <w:proofErr w:type="spellEnd"/>
      <w:r w:rsidRPr="002A6BB8">
        <w:t xml:space="preserve"> Л.И. Тестовые задания по геометрии.  7 класс: учебно </w:t>
      </w:r>
      <w:proofErr w:type="gramStart"/>
      <w:r w:rsidRPr="002A6BB8">
        <w:t>–м</w:t>
      </w:r>
      <w:proofErr w:type="gramEnd"/>
      <w:r w:rsidRPr="002A6BB8">
        <w:t xml:space="preserve">етодическое пособие/ Л.И. </w:t>
      </w:r>
      <w:proofErr w:type="spellStart"/>
      <w:r w:rsidRPr="002A6BB8">
        <w:t>Звави</w:t>
      </w:r>
      <w:r w:rsidR="00E216BE">
        <w:t>ч</w:t>
      </w:r>
      <w:proofErr w:type="spellEnd"/>
      <w:r w:rsidR="00E216BE">
        <w:t xml:space="preserve">, Е.В. </w:t>
      </w:r>
      <w:proofErr w:type="spellStart"/>
      <w:r w:rsidR="00E216BE">
        <w:t>Потоскуев</w:t>
      </w:r>
      <w:proofErr w:type="spellEnd"/>
      <w:r w:rsidR="00E216BE">
        <w:t>. – Дрофа. 2022</w:t>
      </w:r>
      <w:r w:rsidRPr="002A6BB8">
        <w:t xml:space="preserve">. – 253, [3] с.: ил. </w:t>
      </w:r>
      <w:proofErr w:type="gramStart"/>
      <w:r w:rsidRPr="002A6BB8">
        <w:rPr>
          <w:lang w:val="en-US"/>
        </w:rPr>
        <w:t>ISBN</w:t>
      </w:r>
      <w:r w:rsidRPr="002A6BB8">
        <w:t xml:space="preserve"> 5-7107-9758-8.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Гаврилова Н.Ф. Поурочные разработки по геом</w:t>
      </w:r>
      <w:r w:rsidR="00E216BE">
        <w:t>етрии: 7 класс. – М.: ВАКО, 2021</w:t>
      </w:r>
      <w:r w:rsidRPr="002A6BB8">
        <w:t xml:space="preserve"> – 320с. – (В помощь учителю). </w:t>
      </w:r>
      <w:proofErr w:type="gramStart"/>
      <w:r w:rsidRPr="002A6BB8">
        <w:rPr>
          <w:lang w:val="en-US"/>
        </w:rPr>
        <w:t>ISBN</w:t>
      </w:r>
      <w:r w:rsidRPr="002A6BB8">
        <w:t xml:space="preserve"> 978-5-94665-564-4.</w:t>
      </w:r>
      <w:proofErr w:type="gramEnd"/>
    </w:p>
    <w:p w:rsidR="00C01E68" w:rsidRPr="002A6BB8" w:rsidRDefault="00C01E68" w:rsidP="00C01E68">
      <w:pPr>
        <w:spacing w:after="0" w:line="240" w:lineRule="auto"/>
      </w:pPr>
    </w:p>
    <w:p w:rsidR="00B50512" w:rsidRDefault="00B50512" w:rsidP="00E216BE">
      <w:pPr>
        <w:spacing w:after="0" w:line="240" w:lineRule="auto"/>
        <w:rPr>
          <w:b/>
          <w:u w:val="single"/>
        </w:rPr>
      </w:pPr>
    </w:p>
    <w:p w:rsidR="00C01E68" w:rsidRPr="002A6BB8" w:rsidRDefault="00C01E68" w:rsidP="00C01E68">
      <w:pPr>
        <w:spacing w:after="0" w:line="240" w:lineRule="auto"/>
        <w:jc w:val="center"/>
        <w:rPr>
          <w:b/>
          <w:u w:val="single"/>
        </w:rPr>
      </w:pPr>
      <w:r w:rsidRPr="002A6BB8">
        <w:rPr>
          <w:b/>
          <w:u w:val="single"/>
        </w:rPr>
        <w:t>Литература для учащихся.</w:t>
      </w:r>
    </w:p>
    <w:p w:rsidR="00C01E68" w:rsidRPr="002A6BB8" w:rsidRDefault="00C01E68" w:rsidP="00C01E68">
      <w:pPr>
        <w:spacing w:after="0" w:line="240" w:lineRule="auto"/>
        <w:rPr>
          <w:b/>
        </w:rPr>
      </w:pP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• Учебник: </w:t>
      </w:r>
      <w:r w:rsidRPr="002A6BB8">
        <w:t xml:space="preserve">Геометрия, 7 – 9: </w:t>
      </w:r>
      <w:proofErr w:type="spellStart"/>
      <w:r w:rsidRPr="002A6BB8">
        <w:t>учеб</w:t>
      </w:r>
      <w:proofErr w:type="gramStart"/>
      <w:r w:rsidRPr="002A6BB8">
        <w:t>.д</w:t>
      </w:r>
      <w:proofErr w:type="gramEnd"/>
      <w:r w:rsidRPr="002A6BB8">
        <w:t>ля</w:t>
      </w:r>
      <w:proofErr w:type="spellEnd"/>
      <w:r w:rsidRPr="002A6BB8">
        <w:t xml:space="preserve"> </w:t>
      </w:r>
      <w:proofErr w:type="spellStart"/>
      <w:r w:rsidRPr="002A6BB8">
        <w:t>общеобразоват</w:t>
      </w:r>
      <w:proofErr w:type="spellEnd"/>
      <w:r w:rsidRPr="002A6BB8">
        <w:t xml:space="preserve">. учреждений/ [Л.С. </w:t>
      </w:r>
      <w:proofErr w:type="spellStart"/>
      <w:r w:rsidRPr="002A6BB8">
        <w:t>Атанасян</w:t>
      </w:r>
      <w:proofErr w:type="spellEnd"/>
      <w:r w:rsidRPr="002A6BB8">
        <w:t>, В.Ф. Бутузов, С.Б. Кадомцев и др.] – 1</w:t>
      </w:r>
      <w:r>
        <w:t>6-е и</w:t>
      </w:r>
      <w:r w:rsidR="00E216BE">
        <w:t>зд. – М.: Просвещение, 2021</w:t>
      </w:r>
      <w:r w:rsidRPr="002A6BB8">
        <w:t xml:space="preserve">. – 384с.: ил. – </w:t>
      </w:r>
      <w:proofErr w:type="gramStart"/>
      <w:r w:rsidRPr="002A6BB8">
        <w:rPr>
          <w:lang w:val="en-US"/>
        </w:rPr>
        <w:t>ISBN</w:t>
      </w:r>
      <w:r w:rsidRPr="002A6BB8">
        <w:t xml:space="preserve"> 5-09-014901-1.</w:t>
      </w:r>
      <w:proofErr w:type="gramEnd"/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•Рабочая тетрадь </w:t>
      </w:r>
      <w:r w:rsidRPr="002A6BB8">
        <w:t xml:space="preserve">– предназначена для организации решения задач учащимися на </w:t>
      </w:r>
      <w:proofErr w:type="gramStart"/>
      <w:r w:rsidRPr="002A6BB8">
        <w:t>уроке</w:t>
      </w:r>
      <w:proofErr w:type="gramEnd"/>
      <w:r w:rsidRPr="002A6BB8">
        <w:t xml:space="preserve"> после изучения нового материала;</w:t>
      </w:r>
    </w:p>
    <w:p w:rsidR="00C01E68" w:rsidRPr="002A6BB8" w:rsidRDefault="00C01E68" w:rsidP="00E216BE">
      <w:pPr>
        <w:spacing w:after="0" w:line="240" w:lineRule="auto"/>
        <w:rPr>
          <w:b/>
          <w:u w:val="single"/>
        </w:rPr>
      </w:pPr>
    </w:p>
    <w:p w:rsidR="00C01E68" w:rsidRPr="002A6BB8" w:rsidRDefault="00C01E68" w:rsidP="00C01E68">
      <w:pPr>
        <w:spacing w:after="0" w:line="240" w:lineRule="auto"/>
        <w:jc w:val="center"/>
        <w:rPr>
          <w:b/>
          <w:u w:val="single"/>
        </w:rPr>
      </w:pPr>
      <w:r w:rsidRPr="002A6BB8">
        <w:rPr>
          <w:b/>
          <w:u w:val="single"/>
        </w:rPr>
        <w:t>Образовательные диски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</w:pPr>
      <w:r w:rsidRPr="002A6BB8">
        <w:t>1.Математика 5 – 11 классы. Практикум. Под</w:t>
      </w:r>
      <w:r>
        <w:t xml:space="preserve"> редакцией Дубровского. НФПК 2019</w:t>
      </w:r>
      <w:r w:rsidRPr="002A6BB8">
        <w:t xml:space="preserve"> год.</w:t>
      </w:r>
    </w:p>
    <w:p w:rsidR="00C01E68" w:rsidRPr="002A6BB8" w:rsidRDefault="00E216BE" w:rsidP="00C01E68">
      <w:pPr>
        <w:spacing w:after="0" w:line="240" w:lineRule="auto"/>
      </w:pPr>
      <w:r>
        <w:t>2</w:t>
      </w:r>
      <w:r w:rsidR="00C01E68" w:rsidRPr="002A6BB8">
        <w:t>. Математика 5 – 1</w:t>
      </w:r>
      <w:r w:rsidR="00C01E68">
        <w:t>1 классы. Практикум. Дрофа. 2019</w:t>
      </w:r>
      <w:r w:rsidR="00C01E68" w:rsidRPr="002A6BB8">
        <w:t>.</w:t>
      </w:r>
    </w:p>
    <w:p w:rsidR="00C01E68" w:rsidRPr="002A6BB8" w:rsidRDefault="00E216BE" w:rsidP="00C01E68">
      <w:pPr>
        <w:spacing w:after="0" w:line="240" w:lineRule="auto"/>
      </w:pPr>
      <w:r>
        <w:t>3</w:t>
      </w:r>
      <w:r w:rsidR="00C01E68" w:rsidRPr="002A6BB8">
        <w:t>. «Живая школа» Живая геометрия. Виртуальная лаборатория. Институт новых технологических образований.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  <w:ind w:firstLine="851"/>
        <w:jc w:val="center"/>
        <w:rPr>
          <w:b/>
        </w:rPr>
      </w:pPr>
      <w:r w:rsidRPr="002A6BB8">
        <w:rPr>
          <w:b/>
        </w:rPr>
        <w:t>Оценка устных ответов учащихся.</w:t>
      </w: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Ответ оценивается отметкой «5», если ученик: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полно раскрыл содержание материала в объёме, предусмотренном программой и учебником;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правильно выполнил рисунки, чертежи, графики, сопутствующие ответу;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•</w:t>
      </w:r>
      <w:r w:rsidRPr="002A6BB8"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отвечал самостоятельно без наводящих вопросов учителя.</w:t>
      </w:r>
    </w:p>
    <w:p w:rsidR="00C01E68" w:rsidRPr="002A6BB8" w:rsidRDefault="00C01E68" w:rsidP="00C01E68">
      <w:pPr>
        <w:spacing w:after="0" w:line="240" w:lineRule="auto"/>
      </w:pPr>
      <w:r w:rsidRPr="002A6BB8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Ответ оценивается отметкой «4», </w:t>
      </w:r>
      <w:r w:rsidRPr="002A6BB8">
        <w:t>если он удовлетворён в основном требованиям на отметку «5» , но при этом имеет один из недостатков: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допущены ошибки или более двух недочётов при освещении второстепенных вопросов или в выкладках, которые ученик легко исправил по замечанию учителя.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Отметка «3»ставится в следующих случаях: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(определённые «Требованиями к математической подготовке учащихся»).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ученик не справился с применением теории в новой ситуации при выполнении практического задания, но выполнил задание обязательного уровня сложности по данной теме;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при знании теоретического материала </w:t>
      </w:r>
      <w:proofErr w:type="gramStart"/>
      <w:r w:rsidRPr="002A6BB8">
        <w:t>выявлена</w:t>
      </w:r>
      <w:proofErr w:type="gramEnd"/>
      <w:r w:rsidRPr="002A6BB8">
        <w:t xml:space="preserve"> недостаточная сформированность умений и навыков.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Отметка «2»ставится в следующих случаях: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не раскрыто основное содержание учебного материала;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обнаружено незнание или непонимание учеником большей или наиболее важной части учебного материала;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01E68" w:rsidRPr="002A6BB8" w:rsidRDefault="00C01E68" w:rsidP="00C01E68">
      <w:pPr>
        <w:spacing w:after="0" w:line="240" w:lineRule="auto"/>
      </w:pP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 xml:space="preserve">Отметка «1»ставится в  случае: </w:t>
      </w:r>
      <w:r w:rsidRPr="002A6BB8">
        <w:t>если: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lastRenderedPageBreak/>
        <w:t>•</w:t>
      </w:r>
      <w:r w:rsidRPr="002A6BB8"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C01E68" w:rsidRPr="002A6BB8" w:rsidRDefault="00C01E68" w:rsidP="00C01E68">
      <w:pPr>
        <w:spacing w:after="0" w:line="240" w:lineRule="auto"/>
        <w:rPr>
          <w:b/>
        </w:rPr>
      </w:pPr>
    </w:p>
    <w:p w:rsidR="00C01E68" w:rsidRPr="002A6BB8" w:rsidRDefault="00C01E68" w:rsidP="00C01E68">
      <w:pPr>
        <w:spacing w:after="0" w:line="240" w:lineRule="auto"/>
        <w:jc w:val="center"/>
        <w:rPr>
          <w:b/>
        </w:rPr>
      </w:pPr>
      <w:r w:rsidRPr="002A6BB8">
        <w:rPr>
          <w:b/>
        </w:rPr>
        <w:t>Оценка письменных контрольных работ учащихся.</w:t>
      </w: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Отметка «5»ставится в следующих случаях: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работа выполнена полностью;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в </w:t>
      </w:r>
      <w:proofErr w:type="gramStart"/>
      <w:r w:rsidRPr="002A6BB8">
        <w:t>логических рассуждениях</w:t>
      </w:r>
      <w:proofErr w:type="gramEnd"/>
      <w:r w:rsidRPr="002A6BB8">
        <w:t xml:space="preserve"> и обоснованиях нет пробелов и ошибок;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>В решении нет математических ошибок (возможна одна неточность, описка, не являющаяся следствием незнания или н</w:t>
      </w:r>
      <w:r>
        <w:t>епонимания учебного материала);</w:t>
      </w: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Отметка «4»ставится, если: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 работа выполнена полностью, но обоснование шагов решения недостаточны (если умения обосновывать рассуждения не являлись специальным объектом проверки);</w:t>
      </w:r>
    </w:p>
    <w:p w:rsidR="00C01E68" w:rsidRPr="002A6BB8" w:rsidRDefault="00C01E68" w:rsidP="00C01E68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 допущена одна ошибка или два – три недочёта в выкладках, чертежах или графиках (если эти виды работы не являлись </w:t>
      </w:r>
      <w:r>
        <w:t>специальным объектом проверки);</w:t>
      </w:r>
    </w:p>
    <w:p w:rsidR="00C01E68" w:rsidRPr="002A6BB8" w:rsidRDefault="00C01E68" w:rsidP="00C01E68">
      <w:pPr>
        <w:spacing w:after="0" w:line="240" w:lineRule="auto"/>
        <w:rPr>
          <w:b/>
        </w:rPr>
      </w:pPr>
      <w:r w:rsidRPr="002A6BB8">
        <w:rPr>
          <w:b/>
        </w:rPr>
        <w:t>Отметка «3»ставится, если:</w:t>
      </w:r>
    </w:p>
    <w:p w:rsidR="00C01E68" w:rsidRPr="002A6BB8" w:rsidRDefault="00C01E68" w:rsidP="00B50512">
      <w:pPr>
        <w:spacing w:after="0" w:line="240" w:lineRule="auto"/>
      </w:pPr>
      <w:r w:rsidRPr="002A6BB8">
        <w:rPr>
          <w:b/>
        </w:rPr>
        <w:t>•</w:t>
      </w:r>
      <w:r w:rsidRPr="002A6BB8">
        <w:t xml:space="preserve"> допущены более одной ошибки или более двух – трёх недочётов в выкладках, чертежах или графиках, но учащийся владеет обязательным</w:t>
      </w:r>
      <w:r w:rsidR="00B50512">
        <w:t>и умениями по проверяемой теме.</w:t>
      </w:r>
    </w:p>
    <w:p w:rsidR="00C01E68" w:rsidRPr="002A6BB8" w:rsidRDefault="00C01E68" w:rsidP="00B50512">
      <w:pPr>
        <w:spacing w:after="0" w:line="240" w:lineRule="auto"/>
        <w:rPr>
          <w:b/>
        </w:rPr>
      </w:pPr>
      <w:r w:rsidRPr="002A6BB8">
        <w:rPr>
          <w:b/>
        </w:rPr>
        <w:t>Отметка «2»ставится, если:</w:t>
      </w:r>
    </w:p>
    <w:p w:rsidR="00C01E68" w:rsidRPr="002A6BB8" w:rsidRDefault="00C01E68" w:rsidP="00B50512">
      <w:pPr>
        <w:spacing w:after="0" w:line="240" w:lineRule="auto"/>
        <w:rPr>
          <w:b/>
        </w:rPr>
      </w:pPr>
      <w:r w:rsidRPr="002A6BB8">
        <w:rPr>
          <w:b/>
        </w:rPr>
        <w:t>•</w:t>
      </w:r>
      <w:r w:rsidRPr="002A6BB8">
        <w:t xml:space="preserve"> допущены существенные ошибки, показавшие, что учащийся не владеет обязательными знаниями по данной теме в полной мере.</w:t>
      </w:r>
    </w:p>
    <w:p w:rsidR="00C01E68" w:rsidRPr="002A6BB8" w:rsidRDefault="00C01E68" w:rsidP="00B50512">
      <w:pPr>
        <w:spacing w:after="0" w:line="240" w:lineRule="auto"/>
        <w:rPr>
          <w:b/>
        </w:rPr>
      </w:pPr>
      <w:r w:rsidRPr="002A6BB8">
        <w:rPr>
          <w:b/>
        </w:rPr>
        <w:t>Отметка «1»ставится, если:</w:t>
      </w:r>
    </w:p>
    <w:p w:rsidR="00B50512" w:rsidRPr="00E216BE" w:rsidRDefault="00C01E68" w:rsidP="00E216BE">
      <w:pPr>
        <w:spacing w:after="0" w:line="240" w:lineRule="auto"/>
      </w:pPr>
      <w:r w:rsidRPr="002A6BB8">
        <w:rPr>
          <w:b/>
        </w:rPr>
        <w:t>•</w:t>
      </w:r>
      <w:r w:rsidRPr="002A6BB8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C01E68" w:rsidRPr="00F33871" w:rsidRDefault="00C01E68" w:rsidP="00C01E68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871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C01E68" w:rsidRPr="00F33871" w:rsidRDefault="00C01E68" w:rsidP="00C01E6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490"/>
        <w:gridCol w:w="1580"/>
        <w:gridCol w:w="7777"/>
      </w:tblGrid>
      <w:tr w:rsidR="00C01E68" w:rsidRPr="00F33871" w:rsidTr="00FA3D20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темы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C01E68" w:rsidRPr="00F33871" w:rsidTr="00FA3D20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86376F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геометрические сведения.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86376F" w:rsidRDefault="00784E45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 теме «Измерение отрезков и углов»</w:t>
            </w:r>
          </w:p>
        </w:tc>
      </w:tr>
      <w:tr w:rsidR="00C01E68" w:rsidRPr="00F33871" w:rsidTr="00FA3D20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86376F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86376F" w:rsidRDefault="00784E45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 теме: «Треугольники»</w:t>
            </w:r>
          </w:p>
        </w:tc>
      </w:tr>
      <w:tr w:rsidR="00C01E68" w:rsidRPr="00F33871" w:rsidTr="00FA3D20">
        <w:trPr>
          <w:trHeight w:val="36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481D59" w:rsidRDefault="00C01E68" w:rsidP="00FA3D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C01E68" w:rsidRPr="00481D59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784E45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86376F" w:rsidRDefault="00C01E68" w:rsidP="00FA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 теме: «Параллельные прямые»</w:t>
            </w:r>
          </w:p>
        </w:tc>
      </w:tr>
      <w:tr w:rsidR="00C01E68" w:rsidRPr="00F33871" w:rsidTr="00FA3D20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481D59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глами треугольника.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784E45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 теме: «Сумма углов треугольника»</w:t>
            </w:r>
          </w:p>
        </w:tc>
      </w:tr>
      <w:tr w:rsidR="00C01E68" w:rsidRPr="00F33871" w:rsidTr="00FA3D20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481D59" w:rsidRDefault="00C01E68" w:rsidP="00FA3D2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торение. Решение задач. </w:t>
            </w:r>
          </w:p>
          <w:p w:rsidR="00C01E68" w:rsidRPr="00481D59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2960F4" w:rsidP="00FA3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68" w:rsidRPr="00F33871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. «Соотношения между сторонами и углами треугольника»</w:t>
            </w:r>
          </w:p>
        </w:tc>
      </w:tr>
    </w:tbl>
    <w:p w:rsidR="00C01E68" w:rsidRDefault="00C01E68" w:rsidP="00C01E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C8" w:rsidRPr="00E216BE" w:rsidRDefault="00C01E68" w:rsidP="00E216BE">
      <w:pPr>
        <w:rPr>
          <w:rFonts w:ascii="Times New Roman" w:eastAsia="Times New Roman" w:hAnsi="Times New Roman" w:cs="Times New Roman"/>
          <w:sz w:val="24"/>
          <w:szCs w:val="24"/>
        </w:rPr>
      </w:pPr>
      <w:r w:rsidRPr="00B5051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E216BE">
        <w:rPr>
          <w:rFonts w:ascii="Times New Roman" w:eastAsia="Times New Roman" w:hAnsi="Times New Roman" w:cs="Times New Roman"/>
          <w:sz w:val="24"/>
          <w:szCs w:val="24"/>
        </w:rPr>
        <w:t>чая программа рассчитана на 2023 – 2024</w:t>
      </w:r>
      <w:r w:rsidRPr="00B5051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444AA" w:rsidRDefault="001444AA" w:rsidP="00C01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1AA" w:rsidRDefault="00C01E68" w:rsidP="00C01E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44D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 - </w:t>
      </w:r>
      <w:proofErr w:type="gramStart"/>
      <w:r w:rsidRPr="00144DB0">
        <w:rPr>
          <w:rFonts w:ascii="Times New Roman" w:eastAsia="Times New Roman" w:hAnsi="Times New Roman" w:cs="Times New Roman"/>
          <w:b/>
          <w:sz w:val="28"/>
          <w:szCs w:val="28"/>
        </w:rPr>
        <w:t>ТЕМАТИЧЕСКОЕ</w:t>
      </w:r>
      <w:proofErr w:type="gramEnd"/>
      <w:r w:rsidRPr="00144DB0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ПЛАНИРОВАНИЕ</w:t>
      </w:r>
      <w:r w:rsidR="00F171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ГЕОМЕТРИИ </w:t>
      </w:r>
    </w:p>
    <w:p w:rsidR="00C01E68" w:rsidRPr="00C110FE" w:rsidRDefault="00F171AA" w:rsidP="00C01E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7КЛАСС</w:t>
      </w:r>
    </w:p>
    <w:p w:rsidR="00C01E68" w:rsidRPr="00144DB0" w:rsidRDefault="00C01E68" w:rsidP="00C01E68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445" w:type="dxa"/>
        <w:jc w:val="center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850"/>
        <w:gridCol w:w="2410"/>
        <w:gridCol w:w="992"/>
        <w:gridCol w:w="7513"/>
        <w:gridCol w:w="992"/>
        <w:gridCol w:w="899"/>
      </w:tblGrid>
      <w:tr w:rsidR="00C01E68" w:rsidRPr="00144DB0" w:rsidTr="00FA3D20">
        <w:trPr>
          <w:trHeight w:val="721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</w:t>
            </w:r>
            <w:r w:rsidR="00296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деятельности </w:t>
            </w:r>
            <w:proofErr w:type="gramStart"/>
            <w:r w:rsidR="00296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296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8" w:rsidRPr="00144DB0" w:rsidRDefault="00C01E68" w:rsidP="00FA3D2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D5C62" w:rsidRPr="00144DB0" w:rsidTr="00ED62E6">
        <w:trPr>
          <w:cantSplit/>
          <w:trHeight w:val="276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C62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C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терминологию, связанную с описанием взаимного расположения точек и прямых.     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C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изображать и обозначать точки и прямые на рисунке, применять основные свойства расположения точек и прямых 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задач.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C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ормулируют собственное мнение и позицию, задают вопросы, слушают собеседника.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ыделяют и осознают то, что уже усвоено и что еще подлежит усвоению.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письменным и символьным способами.</w:t>
            </w:r>
          </w:p>
          <w:p w:rsidR="007D5C62" w:rsidRPr="00144DB0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C62" w:rsidRPr="00144DB0" w:rsidTr="00ED62E6">
        <w:trPr>
          <w:cantSplit/>
          <w:trHeight w:val="41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C62" w:rsidRPr="00481D59" w:rsidRDefault="007D5C62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b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льные геометрические сведения.(10</w:t>
            </w:r>
            <w:r w:rsidRPr="00481D59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1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отрезок.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C62" w:rsidRPr="008D2C8A" w:rsidRDefault="007D5C62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C62" w:rsidRPr="00144DB0" w:rsidTr="00ED62E6">
        <w:trPr>
          <w:cantSplit/>
          <w:trHeight w:val="419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C62" w:rsidRPr="00481D59" w:rsidRDefault="007D5C62" w:rsidP="00FA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D2C8A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E6E" w:rsidRPr="00144DB0" w:rsidTr="00E62071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E6E" w:rsidRPr="00144DB0" w:rsidRDefault="009D2E6E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6E" w:rsidRPr="0086376F" w:rsidRDefault="009D2E6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6E" w:rsidRPr="0086376F" w:rsidRDefault="009D2E6E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6E" w:rsidRPr="0086376F" w:rsidRDefault="009D2E6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6E" w:rsidRDefault="009D2E6E" w:rsidP="009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об измерение отрезков линейкой, различных единиц длины.            </w:t>
            </w:r>
          </w:p>
          <w:p w:rsidR="009D2E6E" w:rsidRPr="008D2C8A" w:rsidRDefault="009D2E6E" w:rsidP="009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9D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основного свойства измерения отрезков. </w:t>
            </w:r>
            <w:r w:rsidRPr="009D2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применять основное свойство измерения отрезков при решении несложных задач. </w:t>
            </w:r>
          </w:p>
          <w:p w:rsidR="009D2E6E" w:rsidRPr="008D2C8A" w:rsidRDefault="009D2E6E" w:rsidP="009D2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адекватную оценку своему мнению.</w:t>
            </w:r>
          </w:p>
          <w:p w:rsidR="009D2E6E" w:rsidRPr="008D2C8A" w:rsidRDefault="009D2E6E" w:rsidP="009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ритически оценивают полученный ответ, осуществляют самоконтроль, проверяя ответ на соответствие условию. </w:t>
            </w:r>
          </w:p>
          <w:p w:rsidR="009D2E6E" w:rsidRPr="008D2C8A" w:rsidRDefault="009D2E6E" w:rsidP="009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графическим, письменным и символьным способами.</w:t>
            </w:r>
          </w:p>
          <w:p w:rsidR="009D2E6E" w:rsidRPr="008D2C8A" w:rsidRDefault="009D2E6E" w:rsidP="009D2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 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E" w:rsidRPr="00144DB0" w:rsidRDefault="009D2E6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6E" w:rsidRPr="00144DB0" w:rsidRDefault="009D2E6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183D3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0FB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8D2C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что прямая разбивает плоскость на две полуплоскости, </w:t>
            </w:r>
            <w:r w:rsidRPr="00AD0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полупрямой (луча), дополнительных полупрямых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пределение и обозначение углов, формулировки основных свойств измерения углов. 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изображать, обозначать и распознавать на 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луч, дополнительные полупрямые, углы и </w:t>
            </w:r>
            <w:r w:rsidRPr="008D2C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применять эти знания при решении задач.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ценивают степень и способы достижения цели в учебных ситуациях, исправляют ошибки с помощью учителя. 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ладеют смысловым чтением. Представляют информацию в разных формах (текст, графика, символы). 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культуру работы с учебником, поиска информации. Создают образ целостного мировоззрения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решении математических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183D3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по теме «Измерение отрезков»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D2C8A" w:rsidRDefault="00AD00F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1D786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0FB" w:rsidRPr="008D2C8A" w:rsidRDefault="00AD00FB" w:rsidP="00AD0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0F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8D2C8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смежных и вертикальных углов, перпендикулярных прямых, формулировки свойств о смежных и вертикальных углах.</w:t>
            </w:r>
          </w:p>
          <w:p w:rsidR="00AD00FB" w:rsidRPr="008D2C8A" w:rsidRDefault="00AD00FB" w:rsidP="00AD00FB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D00F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D2C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угол, смежный с данным углом; изображать вертикальные углы; находить на рисунке смежные и вертикальные </w:t>
            </w:r>
            <w:r w:rsidRPr="008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углы; строить перпендикулярные прямые с помощью чертёжного треугольника; решать задачи на нахождение смежных углов и углов, образованных при пересечении двух прямых, выполнять чертежи по условию задачи</w:t>
            </w:r>
            <w:proofErr w:type="gramEnd"/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ормулируют собственное мнение и позицию, задают вопросы, слушают собеседника.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ыделяют и осознают то, что уже усвоено и что еще подлежит усвоению.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ным,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графическим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символьным способами.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адекватную оценку своему мнению.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ритически оценивают полученный ответ, осуществляют самоконтроль, проверяя ответ на соответствие условию. </w:t>
            </w:r>
          </w:p>
          <w:p w:rsidR="00AD00FB" w:rsidRPr="008D2C8A" w:rsidRDefault="00AD00FB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 Проявляют интерес к креативной деятельности, активности при подготовке иллюстраций изучаемых понятий.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ценивают степень и способы достижения цели в учебных ситуациях, исправляют ошибки с помощью учителя. </w:t>
            </w:r>
          </w:p>
          <w:p w:rsidR="00AD00FB" w:rsidRPr="008D2C8A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ладеют смысловым чтением. Представляют информацию в разных формах (текст, графика, символы). </w:t>
            </w:r>
          </w:p>
          <w:p w:rsidR="00AD00FB" w:rsidRPr="00AD00FB" w:rsidRDefault="00AD00FB" w:rsidP="00AD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культуру работы с учебником, поиска информации. Создают образ целостного мировоззрения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решении математических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1D786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FB" w:rsidRPr="008D2C8A" w:rsidRDefault="00AD00FB" w:rsidP="00FA3D20">
            <w:pPr>
              <w:spacing w:after="133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AD00FB">
        <w:trPr>
          <w:cantSplit/>
          <w:trHeight w:val="567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FB" w:rsidRPr="008D2C8A" w:rsidRDefault="00AD00F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1D786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Обобщение.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D2C8A" w:rsidRDefault="00AD00F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FB" w:rsidRPr="00144DB0" w:rsidTr="00AD00FB">
        <w:trPr>
          <w:cantSplit/>
          <w:trHeight w:val="296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0FB" w:rsidRPr="00144DB0" w:rsidRDefault="00AD00F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№1по теме «Измерение отрезков и углов»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6376F" w:rsidRDefault="00AD00FB" w:rsidP="00FA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FB" w:rsidRPr="008D2C8A" w:rsidRDefault="00AD00FB" w:rsidP="00FA3D20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D00F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D2C8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длин отрезков в случаях, когда точка делит </w:t>
            </w:r>
            <w:proofErr w:type="gramStart"/>
            <w:r w:rsidRPr="008D2C8A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proofErr w:type="gramEnd"/>
            <w:r w:rsidRPr="008D2C8A">
              <w:rPr>
                <w:rFonts w:ascii="Times New Roman" w:hAnsi="Times New Roman" w:cs="Times New Roman"/>
                <w:sz w:val="24"/>
                <w:szCs w:val="24"/>
              </w:rPr>
              <w:t xml:space="preserve"> отрезок на два отрезка; величин углов, образованных пересекающимися прямыми, используя свойства измерения отрезков и углов</w:t>
            </w:r>
          </w:p>
          <w:p w:rsidR="00AD00FB" w:rsidRPr="008D2C8A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речи.</w:t>
            </w:r>
          </w:p>
          <w:p w:rsidR="00AD00FB" w:rsidRPr="008D2C8A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</w:p>
          <w:p w:rsidR="00AD00FB" w:rsidRPr="008D2C8A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AD00FB" w:rsidRPr="008D2C8A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FB" w:rsidRPr="00144DB0" w:rsidRDefault="00AD00F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D4" w:rsidRPr="00144DB0" w:rsidTr="007757C2">
        <w:trPr>
          <w:cantSplit/>
          <w:trHeight w:val="41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DD4" w:rsidRDefault="001F0DD4" w:rsidP="00FA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Треугольники.</w:t>
            </w:r>
          </w:p>
          <w:p w:rsidR="001F0DD4" w:rsidRPr="00481D59" w:rsidRDefault="001F0DD4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</w:t>
            </w:r>
            <w:r w:rsidRPr="0048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86376F" w:rsidRDefault="001F0DD4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86376F" w:rsidRDefault="001F0DD4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86376F" w:rsidRDefault="001F0DD4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8D2C8A" w:rsidRDefault="001F0DD4" w:rsidP="001F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треугольников; равных отрезков, равных углов, равных треугольников; алгоритм построения треугольника, равного 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записи равных треугольников находить пары равных элементов.</w:t>
            </w:r>
          </w:p>
          <w:p w:rsidR="001F0DD4" w:rsidRDefault="001F0DD4" w:rsidP="001F0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F0DD4" w:rsidRDefault="001F0DD4" w:rsidP="001F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сследуют ситуации, требующие оценки действия в соответствии с поставленной задачей.</w:t>
            </w:r>
          </w:p>
          <w:p w:rsidR="001F0DD4" w:rsidRPr="008D2C8A" w:rsidRDefault="001F0DD4" w:rsidP="001F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аходят в учебниках, в т.ч. используя ИКТ, достоверную информацию, необходимую для решения задач.</w:t>
            </w:r>
          </w:p>
          <w:p w:rsidR="001F0DD4" w:rsidRPr="008D2C8A" w:rsidRDefault="001F0DD4" w:rsidP="001F0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 Демонстрируют мотивацию к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4" w:rsidRPr="00144DB0" w:rsidRDefault="001F0DD4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4" w:rsidRPr="00144DB0" w:rsidRDefault="001F0DD4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EC08CA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первого признака равенства треугольника и доказательство первого признака равенства треугольников. </w:t>
            </w: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задачи, в которых надо применить равенство треугольников по первому признаку.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тстаивают свою точку зрения, подтверждают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сследуют ситуации, требующие оценки действия в соответствии с поставленной задачей. 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в решении задач.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познавательную активность,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71305A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доказательство первого и второго признаков равенства треугольников. </w:t>
            </w:r>
          </w:p>
          <w:p w:rsidR="00820E3B" w:rsidRPr="008D2C8A" w:rsidRDefault="00820E3B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в которых требуется равенство треугольников по первому и второму признакам.</w:t>
            </w:r>
          </w:p>
          <w:p w:rsidR="00820E3B" w:rsidRDefault="00820E3B" w:rsidP="00820E3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20E3B" w:rsidRPr="008D2C8A" w:rsidRDefault="00820E3B" w:rsidP="00820E3B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993617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D2C8A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E3B">
              <w:rPr>
                <w:rFonts w:ascii="Times New Roman" w:eastAsia="Calibri" w:hAnsi="Times New Roman" w:cs="Times New Roman"/>
                <w:sz w:val="24"/>
                <w:szCs w:val="24"/>
              </w:rPr>
              <w:t>биссектрисы</w:t>
            </w:r>
            <w:r w:rsidRPr="00820E3B">
              <w:rPr>
                <w:rFonts w:ascii="Times New Roman" w:hAnsi="Times New Roman" w:cs="Times New Roman"/>
                <w:sz w:val="24"/>
                <w:szCs w:val="24"/>
              </w:rPr>
              <w:t xml:space="preserve"> и медиана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треугольника. </w:t>
            </w: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строить 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>биссектрису</w:t>
            </w:r>
            <w:r w:rsidRPr="008D2C8A">
              <w:rPr>
                <w:rFonts w:ascii="Times New Roman" w:hAnsi="Times New Roman" w:cs="Times New Roman"/>
                <w:sz w:val="24"/>
                <w:szCs w:val="24"/>
              </w:rPr>
              <w:t xml:space="preserve"> и медиану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любом треугольнике и применять при решении задач.</w:t>
            </w:r>
          </w:p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отрудничают с одноклассниками при решении задач; умеют выслушать оппонента. Формулируют выводы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сверяют свои действия с целью, вносят корректировки. </w:t>
            </w:r>
          </w:p>
          <w:p w:rsidR="00820E3B" w:rsidRPr="008D2C8A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троят логически обоснованное рассуждение, включающее установление причинно-следственных связей.</w:t>
            </w:r>
          </w:p>
          <w:p w:rsidR="00820E3B" w:rsidRPr="008D2C8A" w:rsidRDefault="00820E3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13706D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равнобедренного и равностороннего треугольников, периметра треугольника, формулировку и доказательства теоремы об углах при основании равнобедренного треугольника. </w:t>
            </w:r>
          </w:p>
          <w:p w:rsidR="00820E3B" w:rsidRP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определение и теорему при решении задач.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аботают по плану, сверяясь с целью, корректируют план.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труктурируют знания, определяют основную и второстепенную информацию.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культуру работы с учебником, поиска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C31E2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«Равнобедренный треугольник».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доказательство первого и второго признаков равенства треугольников. </w:t>
            </w:r>
          </w:p>
          <w:p w:rsidR="00820E3B" w:rsidRPr="008D2C8A" w:rsidRDefault="00820E3B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 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в которых требуется равенство треугольников по первому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второму признакам.</w:t>
            </w:r>
          </w:p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20E3B" w:rsidRPr="008D2C8A" w:rsidRDefault="00820E3B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820E3B" w:rsidRPr="008D2C8A" w:rsidRDefault="00820E3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62697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формулировку и доказательство второго признака равенства треугольников.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в которых требуется равенство треугольников по первому и второму признакам.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 учителем и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 составляют алгоритм деятельности при решении учебной задачи. 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при решении задач.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мотивацию к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62697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применение  второго признака равенства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D2C8A" w:rsidRDefault="00820E3B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513C0F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и доказательство признака равенства треугольников по трем сторонам. </w:t>
            </w:r>
          </w:p>
          <w:p w:rsidR="00820E3B" w:rsidRP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указанный признак при решении задач.</w:t>
            </w:r>
          </w:p>
          <w:p w:rsidR="00820E3B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 учителем и сверстниками.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аботают по плану, сверяясь с целью, корректируют план.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письменным и символьным способами.</w:t>
            </w:r>
          </w:p>
          <w:p w:rsidR="00820E3B" w:rsidRPr="008D2C8A" w:rsidRDefault="00820E3B" w:rsidP="0082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культуру работы с учебником, поиска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E3B" w:rsidRPr="00144DB0" w:rsidTr="00E24F7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E3B" w:rsidRPr="00144DB0" w:rsidRDefault="00820E3B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и третий признаки равенства треугольников».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Pr="0086376F" w:rsidRDefault="00820E3B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B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формулировки и доказательство первого и второго признаков равенства треугольников. </w:t>
            </w:r>
          </w:p>
          <w:p w:rsidR="00820E3B" w:rsidRPr="008D2C8A" w:rsidRDefault="00820E3B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 </w:t>
            </w:r>
            <w:r w:rsidRPr="00820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задачи, в которых требуется равенство треугольников по первому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второму признакам.</w:t>
            </w:r>
          </w:p>
          <w:p w:rsidR="00820E3B" w:rsidRDefault="00820E3B" w:rsidP="00D412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20E3B" w:rsidRPr="008D2C8A" w:rsidRDefault="00820E3B" w:rsidP="00D41257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 w:rsidR="00D412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3B" w:rsidRPr="00144DB0" w:rsidRDefault="00820E3B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2E79C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Окружность. Задачи на построение.</w:t>
            </w:r>
          </w:p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57" w:rsidRP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окружности и ее элементов.            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этими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 при решении задач.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редвидят появление конфликтов при наличии различных точек зрения. Принимают точку зрения другого.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ритически оценивают полученный ответ, осуществляют самоконтроль, проверяя ответ на соответствие условию.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(в т.</w:t>
            </w:r>
            <w:r w:rsidR="00E9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выделяют главное, разделяют на части) и обобщают.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2E79C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E66A24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равного угла, биссектрисы</w:t>
            </w:r>
          </w:p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окружности, описанной около треугольника, и серединного перпендикуляра к отрезку, формулировку и доказательство теоремы о центре описанной окружности, о диаметре, перпендикулярном хорде.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полученные сведения при решении задач.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воевременно оказывают необходимую взаимопомощь сверстникам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сверяют свои действия с целью, вносят корректировки.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и сравнивают факты и явления.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мотивацию к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3C4661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Задачи на 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перпендикуляра, середины отрезка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том, что такое задачи на построение циркулем и линейкой.                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алгоритмы решения задач построения треугольника по трем сторонам.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на построение треугольников по трем сторонам с числовыми или геометрическими заданными условиями.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воевременно оказывают необходимую взаимопомощь сверстникам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сверяют свои действия с целью, вносят корректировки.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и сравнивают факты и явления.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6D6C48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D4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окружности, вписанной в треугольник, формулировку и доказательство теоремы о центре вписанной окружности.         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этими понятиями при решении задач.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рименяют установленные правила в планировании способа решения.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троят логически обоснованное рассуждение, включающее установление причинно-следственных связей.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познавательную активность, творчество. 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6D6C48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29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 урок по теме «Треугольники»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225348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№2.по теме: «Треугольники»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все теоретические знания при решении задач.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D41257">
        <w:trPr>
          <w:cantSplit/>
          <w:trHeight w:val="1167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2A6BB8" w:rsidRDefault="00D41257" w:rsidP="00FA3D20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2A6BB8">
              <w:rPr>
                <w:b/>
              </w:rPr>
              <w:t>Параллельные прямые</w:t>
            </w:r>
            <w:r>
              <w:rPr>
                <w:b/>
              </w:rPr>
              <w:t>. (14</w:t>
            </w:r>
            <w:r w:rsidRPr="002A6BB8">
              <w:rPr>
                <w:b/>
              </w:rPr>
              <w:t xml:space="preserve"> часов)</w:t>
            </w:r>
          </w:p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параллельности двух прямых.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и доказательство теоремы 4.2 и следствий из нее, выражающих признаки параллельности прямых.      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эти углы при решении задач, делать вывод о параллельности прямых на основании признаков параллельности.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тстаивают свою точку зрения, подтверждают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сследуют ситуации, требующие оценки действия в соответствии с поставленной задачей.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в решении задач.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4C2028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 параллельности двух прямых.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D41257">
        <w:trPr>
          <w:cantSplit/>
          <w:trHeight w:val="12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B6459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двух прямых».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 углы внутренними, накрест лежащие, внутренние односторонние и соответственными при решении задач, делать вывод о параллельности прямых на основании признаков параллельности.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редвидят появление конфликтов при наличии различных точек зрения. Принимают точку зрения другого.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41257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ланируют алгоритм выполнения задания, корректируют работу по ходу выполнения с помощью учителя и ИКТ средств.   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D41257" w:rsidRPr="008D2C8A" w:rsidRDefault="00D41257" w:rsidP="00D41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AF2357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57" w:rsidRPr="008D2C8A" w:rsidRDefault="00D41257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геометрические фигуры, различать их взаимное расположение; изображать геометрические фигуры; выполнять чертежи по условию задачи, решать задачи, опираясь на изученные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фигур.</w:t>
            </w:r>
          </w:p>
          <w:p w:rsidR="00D41257" w:rsidRDefault="00D41257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отрудничают с одноклассниками при решении задач; умеют выслушать оппонента. Формулируют выводы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41257" w:rsidRDefault="00D41257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сверяют свои действия с целью, вносят корректировки. </w:t>
            </w:r>
          </w:p>
          <w:p w:rsidR="00D41257" w:rsidRPr="008D2C8A" w:rsidRDefault="00D41257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существляют сравнение, извлекают необходимую информацию, переформулируют условие, строят логическую цепочку.</w:t>
            </w:r>
          </w:p>
          <w:p w:rsidR="00D41257" w:rsidRPr="008D2C8A" w:rsidRDefault="00D41257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57" w:rsidRPr="00144DB0" w:rsidTr="00AF2357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57" w:rsidRPr="00144DB0" w:rsidRDefault="00D41257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Default="00D41257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Default="00D41257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6376F" w:rsidRDefault="00D41257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57" w:rsidRPr="008D2C8A" w:rsidRDefault="00D41257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57" w:rsidRPr="00144DB0" w:rsidRDefault="00D41257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D233DB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с секущей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прямых, формулировку основного свойства параллельных прямых.         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эти свойства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сследуют ситуации, требующие оценки действия в соответствии с поставленной задачей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аходят в учебниках, в т.ч. используя ИКТ, достоверную информацию, необходимую для решения задач.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45C4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в процессе решения задач, полученные ЗУН. Подготовиться к контрольной работе.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отрудничают с одноклассниками при решении задач; умеют выслушать оппонента. 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сверяют свои действия с целью, вносят корректировки.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существляют сравнение, извлекают необходимую информацию, переформулируют условие, строят логическую цепочку.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образ целостного мировоззрения при решении математических задач. 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45C4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с параллельными или перпендикулярными сторонами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45C4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Углы с параллельными или перпендикулярными сторонами».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CD4509">
        <w:trPr>
          <w:cantSplit/>
          <w:trHeight w:val="33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45C4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C6BF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644B3E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C6BF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CD45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.по теме: «Параллельные прямые»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D7E99">
        <w:trPr>
          <w:cantSplit/>
          <w:trHeight w:val="41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BB8">
              <w:rPr>
                <w:b/>
                <w:i/>
              </w:rPr>
              <w:t xml:space="preserve">Соотношения между сторонами и углами треугольника. </w:t>
            </w:r>
            <w:r>
              <w:rPr>
                <w:b/>
                <w:i/>
              </w:rPr>
              <w:t>(19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и доказательство следствия из теоремы о сумме углов треугольника. </w:t>
            </w: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сведения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 учителем и сверстниками.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ритически оценивают полученный ответ, осуществляют самоконтроль, проверяя ответ на соответствие условию.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письменным, графическим и символьным способами.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мотивацию к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BD7E99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AD7FD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все теоретические знания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риводят аргументы в пользу своей точки зрения, подтверждают ее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рименяют установленные правила в планировании способа решения.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троят логически обоснованное рассуждение, включающее установление причинно-следственных связей.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мотивацию к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AD7FD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CD4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526E3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5E165B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5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CD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все теоретические знания при решении задач.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редвидят появление конфликтов при наличии различных точек зрения. Принимают точку зрения другого.      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D4509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ланируют алгоритм выполнения задания, корректируют работу по ходу выполнения с помощью учителя и ИКТ средств.   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CD4509" w:rsidRPr="008D2C8A" w:rsidRDefault="00CD4509" w:rsidP="00CD4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09" w:rsidRPr="00144DB0" w:rsidTr="005D2107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509" w:rsidRPr="00144DB0" w:rsidRDefault="00CD4509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«Сумма углов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6376F" w:rsidRDefault="00CD4509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09" w:rsidRPr="008D2C8A" w:rsidRDefault="00CD4509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CD4509" w:rsidRDefault="00CD4509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4509" w:rsidRPr="008D2C8A" w:rsidRDefault="00CD4509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CD4509" w:rsidRPr="008D2C8A" w:rsidRDefault="00CD4509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09" w:rsidRPr="00144DB0" w:rsidRDefault="00CD4509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B0" w:rsidRPr="00144DB0" w:rsidTr="005C260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62B0" w:rsidRPr="00144DB0" w:rsidRDefault="00E962B0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Прямоугольные треугольники и некоторые их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все теоретические знания при решении задач.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редвидят появление конфликтов при наличии различных точек зрения. Принимают точку зрения другого.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ланируют алгоритм выполнения задания, корректируют работу по ходу выполнения с помощью учителя и ИКТ средств. 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B0" w:rsidRPr="00144DB0" w:rsidTr="005C2600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62B0" w:rsidRPr="00144DB0" w:rsidRDefault="00E962B0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581A" w:rsidRDefault="00E962B0" w:rsidP="00A15D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581A" w:rsidRDefault="00E962B0" w:rsidP="00E962B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Прямоугольные треугольники и некоторые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581A" w:rsidRDefault="00E962B0" w:rsidP="00A15D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2C8A" w:rsidRDefault="00E962B0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B0" w:rsidRPr="00144DB0" w:rsidTr="00FF486B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62B0" w:rsidRPr="00144DB0" w:rsidRDefault="00E962B0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ямоугольного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9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все теоретические знания при решении задач.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воевременно оказывают необходимую взаимопомощь сверстникам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аботая по плану, сверяясь с целью, находят и исправляют ошибки, в т.ч., используя ИКТ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и сравнивают факты и явления.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B0" w:rsidRPr="00144DB0" w:rsidTr="006B462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62B0" w:rsidRPr="00144DB0" w:rsidRDefault="00E962B0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все теоретические знания при решении задач.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воевременно оказывают необходимую взаимопомощь сверстникам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сверяясь с целью, находят и исправляют ошибки, в т.ч., используя ИКТ.       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и сравнивают факты и явления.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2B0" w:rsidRPr="00144DB0" w:rsidTr="00082055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62B0" w:rsidRPr="00144DB0" w:rsidRDefault="00E962B0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A1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6376F" w:rsidRDefault="00E962B0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2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E9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все теоретические знания при решении задач.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редвидят появление конфликтов при наличии различных точек зрения. Принимают точку зрения другого.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E962B0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ланируют алгоритм выполнения задания, корректируют работу по ходу выполнения с помощью учителя и ИКТ средств. 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E962B0" w:rsidRPr="008D2C8A" w:rsidRDefault="00E962B0" w:rsidP="00E96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выбор действий в однозначных и неоднозначных ситуациях, комментируют и оценивают свой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B0" w:rsidRPr="00144DB0" w:rsidRDefault="00E962B0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C62" w:rsidRPr="00144DB0" w:rsidTr="009E5F94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C62" w:rsidRPr="00144DB0" w:rsidRDefault="007D5C62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C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формулировку и доказательство теоремы 4.2 и следствий из нее, выражающих признаки параллельности прямых</w:t>
            </w:r>
            <w:r w:rsidRPr="007D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C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эти углы при решении задач, делать вывод о параллельности прямых на основании признаков параллельности.</w:t>
            </w:r>
          </w:p>
          <w:p w:rsidR="007D5C62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тстаивают свою точку зрения, подтверждают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7D5C62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сследуют ситуации, требующие оценки действия в соответствии с поставленной задачей. 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в решении задач.</w:t>
            </w:r>
          </w:p>
          <w:p w:rsidR="007D5C62" w:rsidRPr="008D2C8A" w:rsidRDefault="007D5C62" w:rsidP="007D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C62" w:rsidRPr="00144DB0" w:rsidTr="005D2A3B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5C62" w:rsidRPr="00144DB0" w:rsidRDefault="007D5C62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6376F" w:rsidRDefault="007D5C62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62" w:rsidRPr="008D2C8A" w:rsidRDefault="007D5C62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5C6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все теоретические знания и навыки построения 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>высоты, биссектрисы и медианы в любом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треугольнике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5C62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со сверстниками.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 составляют алгоритм деятельности при решении учебной задачи. </w:t>
            </w:r>
          </w:p>
          <w:p w:rsidR="007D5C62" w:rsidRPr="008D2C8A" w:rsidRDefault="007D5C62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при решении задач.</w:t>
            </w:r>
          </w:p>
          <w:p w:rsidR="007D5C62" w:rsidRPr="008D2C8A" w:rsidRDefault="007D5C62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62" w:rsidRPr="00144DB0" w:rsidRDefault="007D5C62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5942BC">
        <w:trPr>
          <w:cantSplit/>
          <w:trHeight w:val="1268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построение.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BC" w:rsidRPr="005942BC" w:rsidRDefault="005942BC" w:rsidP="0059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все теоретические знания и навыки построения </w:t>
            </w:r>
            <w:r w:rsidRPr="005942BC">
              <w:rPr>
                <w:rFonts w:ascii="Times New Roman" w:eastAsia="Calibri" w:hAnsi="Times New Roman" w:cs="Times New Roman"/>
                <w:sz w:val="24"/>
                <w:szCs w:val="24"/>
              </w:rPr>
              <w:t>высоты, биссектрисы и медианы в любом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2BC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треугольнике</w:t>
            </w:r>
            <w:r w:rsidRPr="00594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со сверстниками.</w:t>
            </w: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 составляют алгоритм деятельности при решении учебной задачи.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9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понимания закономерностей, используют их при решении задач.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2D1F2C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Default="005942BC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5942BC">
        <w:trPr>
          <w:cantSplit/>
          <w:trHeight w:val="2425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Схема решения 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2B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все теоретические знания и навыки построения 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>высоты, биссектрисы и медианы в любом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треугольнике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42BC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роектируют и формируют учебное сотрудничество со сверстниками.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 составляют алгоритм деятельности при решении учебной задачи. </w:t>
            </w:r>
          </w:p>
          <w:p w:rsidR="005942BC" w:rsidRPr="008D2C8A" w:rsidRDefault="005942BC" w:rsidP="00F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при решении задач.</w:t>
            </w:r>
          </w:p>
          <w:p w:rsidR="005942BC" w:rsidRPr="008D2C8A" w:rsidRDefault="005942BC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786FFC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Обобщение.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комплексного характера с использованием признаков равенства треугольников и свойств равнобедренного треугольника.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адекватную оценку своему мнению.      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рилагают волевые усилия и преодолевают трудности и препятствия на пути достижения целей 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интерес к креативной деятельности, активности при подготовке иллюстраций изучаемых понятий.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717C2C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A1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№5.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BE5AEB">
        <w:trPr>
          <w:cantSplit/>
          <w:trHeight w:val="41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2A6BB8" w:rsidRDefault="00480AA9" w:rsidP="00FA3D20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Повторение. Решение задач. (8</w:t>
            </w:r>
            <w:r w:rsidR="005942BC">
              <w:rPr>
                <w:b/>
              </w:rPr>
              <w:t xml:space="preserve"> часов</w:t>
            </w:r>
            <w:r w:rsidR="005942BC" w:rsidRPr="002A6BB8">
              <w:rPr>
                <w:b/>
              </w:rPr>
              <w:t>)</w:t>
            </w:r>
          </w:p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по теме «Начальные геометрические сведения»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терминологию, связанную с описанием взаимного расположения точек и прямых.      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изображать и обозначать точки и прямые на рисунке, применять основные свойства расположения точек и прямых 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ормулируют собственное мнение и позицию, задают вопросы, слушают собеседника.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ыделяют и осознают то, что уже усвоено и что еще подлежит усвоению.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письменным и символьным способами.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8A6591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59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все теоретические знания при решении задач.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воевременно оказывают необходимую взаимопомощь сверстникам</w:t>
            </w:r>
            <w:proofErr w:type="gramStart"/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аботая по плану, сверяясь с целью, находят и исправляют ошибки, в т.ч., используя ИКТ.      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нализируют и сравнивают факты и явления.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и аргументировано излагают свои мысли, проявляют уважительное отношение к мнению общественности.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8A6591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E9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ED51C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формулировку и доказательство теоремы 4.2 и следствий из нее, выражающих признаки параллельности прямых.        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эти углы при решении задач, делать вывод о параллельности прямых на основании признаков параллельности.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тстаивают свою точку зрения, подтверждают фактами.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сследуют ситуации, требующие оценки действия в соответствии с поставленной задачей.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станавливают аналогии для понимания закономерностей, используют их в решении задач.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ED51C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6376F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BC" w:rsidRPr="00144DB0" w:rsidTr="009A5A76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2BC" w:rsidRPr="00144DB0" w:rsidRDefault="005942BC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581A" w:rsidRDefault="005942BC" w:rsidP="00A15D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 за курс геометрии 7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6376F" w:rsidRDefault="005942BC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5942BC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выражают свои мысли посредством письменной речи.</w:t>
            </w:r>
            <w:r w:rsidRPr="008D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контролируют своё время и управляют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рименяют полученные знания при решении различного вида задач.</w:t>
            </w:r>
          </w:p>
          <w:p w:rsidR="005942BC" w:rsidRPr="008D2C8A" w:rsidRDefault="005942BC" w:rsidP="0059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оценивают результаты работы с помощью критериев оценки.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BC" w:rsidRPr="00144DB0" w:rsidRDefault="005942BC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BE" w:rsidRPr="00144DB0" w:rsidTr="00E216BE">
        <w:trPr>
          <w:cantSplit/>
          <w:trHeight w:val="419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16BE" w:rsidRPr="00144DB0" w:rsidRDefault="00E216BE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Default="00E216B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Pr="008D581A" w:rsidRDefault="00E216BE" w:rsidP="00420A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58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контрольной работы. Работа над ошибками. Решение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Pr="0086376F" w:rsidRDefault="00E216B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Default="00E216BE" w:rsidP="00E2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теоретические знания при решении задач.</w:t>
            </w:r>
          </w:p>
          <w:p w:rsidR="00E216BE" w:rsidRDefault="00E216BE" w:rsidP="00E21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ормулируют собственное мнение и позицию,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вопросы, слушают собеседника</w:t>
            </w:r>
          </w:p>
          <w:p w:rsidR="00E216BE" w:rsidRDefault="00E216BE" w:rsidP="00E21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ыделяют и осознают то, что уже усвоено и что еще подлежит усвоению.</w:t>
            </w:r>
          </w:p>
          <w:p w:rsidR="00E216BE" w:rsidRPr="00E216BE" w:rsidRDefault="00E216BE" w:rsidP="00E2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брабатывают информацию и передают ее устным, письменным и символьным способами.</w:t>
            </w:r>
          </w:p>
          <w:p w:rsidR="00E216BE" w:rsidRPr="008D2C8A" w:rsidRDefault="00E216BE" w:rsidP="00E2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2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роль ученика, осваивают личностный смысл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BE" w:rsidRPr="00144DB0" w:rsidRDefault="00E216B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BE" w:rsidRPr="00144DB0" w:rsidRDefault="00E216B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BE" w:rsidRPr="00144DB0" w:rsidTr="00E216BE">
        <w:trPr>
          <w:cantSplit/>
          <w:trHeight w:val="419"/>
          <w:jc w:val="center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16BE" w:rsidRPr="00144DB0" w:rsidRDefault="00E216BE" w:rsidP="00FA3D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Default="00E216B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Pr="0086376F" w:rsidRDefault="00E216BE" w:rsidP="00FA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Pr="0086376F" w:rsidRDefault="00E216BE" w:rsidP="00FA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BE" w:rsidRPr="008D2C8A" w:rsidRDefault="00E216BE" w:rsidP="00FA3D20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BE" w:rsidRPr="00144DB0" w:rsidRDefault="00E216B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BE" w:rsidRPr="00144DB0" w:rsidRDefault="00E216BE" w:rsidP="00FA3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E68" w:rsidRDefault="00C01E68" w:rsidP="00C01E68">
      <w:pPr>
        <w:spacing w:after="0"/>
        <w:rPr>
          <w:b/>
        </w:rPr>
      </w:pPr>
    </w:p>
    <w:p w:rsidR="004D4F3B" w:rsidRDefault="004D4F3B"/>
    <w:sectPr w:rsidR="004D4F3B" w:rsidSect="001444A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7F0"/>
    <w:multiLevelType w:val="hybridMultilevel"/>
    <w:tmpl w:val="0D605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9C6C9C"/>
    <w:multiLevelType w:val="hybridMultilevel"/>
    <w:tmpl w:val="D66EE5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6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52549"/>
    <w:multiLevelType w:val="hybridMultilevel"/>
    <w:tmpl w:val="33C44966"/>
    <w:lvl w:ilvl="0" w:tplc="1DB885F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19723A"/>
    <w:multiLevelType w:val="hybridMultilevel"/>
    <w:tmpl w:val="3F866784"/>
    <w:lvl w:ilvl="0" w:tplc="7BF6FB08">
      <w:start w:val="10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E5D13A3"/>
    <w:multiLevelType w:val="hybridMultilevel"/>
    <w:tmpl w:val="16C49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69E"/>
    <w:rsid w:val="000578FB"/>
    <w:rsid w:val="001444AA"/>
    <w:rsid w:val="00162A9B"/>
    <w:rsid w:val="001D682A"/>
    <w:rsid w:val="001F0DD4"/>
    <w:rsid w:val="002947A7"/>
    <w:rsid w:val="002960F4"/>
    <w:rsid w:val="00420A2D"/>
    <w:rsid w:val="00480AA9"/>
    <w:rsid w:val="004D4F3B"/>
    <w:rsid w:val="005877EB"/>
    <w:rsid w:val="005942BC"/>
    <w:rsid w:val="005A5028"/>
    <w:rsid w:val="00644B3E"/>
    <w:rsid w:val="00784E45"/>
    <w:rsid w:val="007D5C62"/>
    <w:rsid w:val="00820E3B"/>
    <w:rsid w:val="009C2539"/>
    <w:rsid w:val="009D2E6E"/>
    <w:rsid w:val="00A15DF5"/>
    <w:rsid w:val="00AD00FB"/>
    <w:rsid w:val="00AD369E"/>
    <w:rsid w:val="00B50512"/>
    <w:rsid w:val="00C01E68"/>
    <w:rsid w:val="00CD4509"/>
    <w:rsid w:val="00D41257"/>
    <w:rsid w:val="00E216BE"/>
    <w:rsid w:val="00E70B7D"/>
    <w:rsid w:val="00E962B0"/>
    <w:rsid w:val="00EF53C8"/>
    <w:rsid w:val="00F171AA"/>
    <w:rsid w:val="00FA3D20"/>
    <w:rsid w:val="00FB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1E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E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01E68"/>
    <w:pPr>
      <w:ind w:left="720"/>
      <w:contextualSpacing/>
    </w:pPr>
  </w:style>
  <w:style w:type="table" w:styleId="a4">
    <w:name w:val="Table Grid"/>
    <w:basedOn w:val="a1"/>
    <w:uiPriority w:val="59"/>
    <w:rsid w:val="00C01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01E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C01E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E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01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rsid w:val="00C01E68"/>
    <w:rPr>
      <w:vertAlign w:val="superscript"/>
    </w:rPr>
  </w:style>
  <w:style w:type="paragraph" w:styleId="a6">
    <w:name w:val="footnote text"/>
    <w:basedOn w:val="a"/>
    <w:link w:val="a7"/>
    <w:rsid w:val="00C01E6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01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C01E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01E68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1E68"/>
  </w:style>
  <w:style w:type="paragraph" w:styleId="aa">
    <w:name w:val="Normal (Web)"/>
    <w:basedOn w:val="a"/>
    <w:uiPriority w:val="99"/>
    <w:unhideWhenUsed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1E68"/>
  </w:style>
  <w:style w:type="paragraph" w:styleId="ab">
    <w:name w:val="Balloon Text"/>
    <w:basedOn w:val="a"/>
    <w:link w:val="ac"/>
    <w:uiPriority w:val="99"/>
    <w:semiHidden/>
    <w:unhideWhenUsed/>
    <w:rsid w:val="00C01E6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1E6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01E68"/>
  </w:style>
  <w:style w:type="character" w:customStyle="1" w:styleId="c20">
    <w:name w:val="c20"/>
    <w:basedOn w:val="a0"/>
    <w:rsid w:val="00C01E68"/>
  </w:style>
  <w:style w:type="paragraph" w:customStyle="1" w:styleId="c8">
    <w:name w:val="c8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01E68"/>
  </w:style>
  <w:style w:type="character" w:customStyle="1" w:styleId="c7">
    <w:name w:val="c7"/>
    <w:basedOn w:val="a0"/>
    <w:rsid w:val="00C01E68"/>
  </w:style>
  <w:style w:type="paragraph" w:customStyle="1" w:styleId="c2">
    <w:name w:val="c2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1E68"/>
  </w:style>
  <w:style w:type="paragraph" w:customStyle="1" w:styleId="c9">
    <w:name w:val="c9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01E68"/>
  </w:style>
  <w:style w:type="character" w:customStyle="1" w:styleId="c3">
    <w:name w:val="c3"/>
    <w:basedOn w:val="a0"/>
    <w:rsid w:val="00C01E68"/>
  </w:style>
  <w:style w:type="character" w:styleId="ad">
    <w:name w:val="Hyperlink"/>
    <w:basedOn w:val="a0"/>
    <w:uiPriority w:val="99"/>
    <w:semiHidden/>
    <w:unhideWhenUsed/>
    <w:rsid w:val="00C01E68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C01E68"/>
    <w:rPr>
      <w:color w:val="808080"/>
    </w:rPr>
  </w:style>
  <w:style w:type="table" w:customStyle="1" w:styleId="10">
    <w:name w:val="Сетка таблицы1"/>
    <w:basedOn w:val="a1"/>
    <w:next w:val="a4"/>
    <w:uiPriority w:val="59"/>
    <w:rsid w:val="00C01E68"/>
    <w:pPr>
      <w:spacing w:after="0" w:line="240" w:lineRule="auto"/>
    </w:pPr>
    <w:rPr>
      <w:sz w:val="36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aliases w:val="основа Знак"/>
    <w:link w:val="af0"/>
    <w:uiPriority w:val="1"/>
    <w:locked/>
    <w:rsid w:val="00C01E68"/>
    <w:rPr>
      <w:rFonts w:ascii="Times New Roman" w:hAnsi="Times New Roman" w:cs="Times New Roman"/>
    </w:rPr>
  </w:style>
  <w:style w:type="paragraph" w:styleId="af0">
    <w:name w:val="No Spacing"/>
    <w:aliases w:val="основа"/>
    <w:link w:val="af"/>
    <w:uiPriority w:val="1"/>
    <w:qFormat/>
    <w:rsid w:val="00C01E68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C01E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01E68"/>
  </w:style>
  <w:style w:type="paragraph" w:styleId="af3">
    <w:name w:val="footer"/>
    <w:basedOn w:val="a"/>
    <w:link w:val="af4"/>
    <w:uiPriority w:val="99"/>
    <w:semiHidden/>
    <w:unhideWhenUsed/>
    <w:rsid w:val="00C01E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C01E68"/>
  </w:style>
  <w:style w:type="character" w:styleId="af5">
    <w:name w:val="Subtle Emphasis"/>
    <w:basedOn w:val="a0"/>
    <w:uiPriority w:val="19"/>
    <w:qFormat/>
    <w:rsid w:val="00C01E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1E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E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01E68"/>
    <w:pPr>
      <w:ind w:left="720"/>
      <w:contextualSpacing/>
    </w:pPr>
  </w:style>
  <w:style w:type="table" w:styleId="a4">
    <w:name w:val="Table Grid"/>
    <w:basedOn w:val="a1"/>
    <w:uiPriority w:val="59"/>
    <w:rsid w:val="00C01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01E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C01E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E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01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rsid w:val="00C01E68"/>
    <w:rPr>
      <w:vertAlign w:val="superscript"/>
    </w:rPr>
  </w:style>
  <w:style w:type="paragraph" w:styleId="a6">
    <w:name w:val="footnote text"/>
    <w:basedOn w:val="a"/>
    <w:link w:val="a7"/>
    <w:rsid w:val="00C01E6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01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C01E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01E68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1E68"/>
  </w:style>
  <w:style w:type="paragraph" w:styleId="aa">
    <w:name w:val="Normal (Web)"/>
    <w:basedOn w:val="a"/>
    <w:uiPriority w:val="99"/>
    <w:unhideWhenUsed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1E68"/>
  </w:style>
  <w:style w:type="paragraph" w:styleId="ab">
    <w:name w:val="Balloon Text"/>
    <w:basedOn w:val="a"/>
    <w:link w:val="ac"/>
    <w:uiPriority w:val="99"/>
    <w:semiHidden/>
    <w:unhideWhenUsed/>
    <w:rsid w:val="00C01E6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1E6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01E68"/>
  </w:style>
  <w:style w:type="character" w:customStyle="1" w:styleId="c20">
    <w:name w:val="c20"/>
    <w:basedOn w:val="a0"/>
    <w:rsid w:val="00C01E68"/>
  </w:style>
  <w:style w:type="paragraph" w:customStyle="1" w:styleId="c8">
    <w:name w:val="c8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01E68"/>
  </w:style>
  <w:style w:type="character" w:customStyle="1" w:styleId="c7">
    <w:name w:val="c7"/>
    <w:basedOn w:val="a0"/>
    <w:rsid w:val="00C01E68"/>
  </w:style>
  <w:style w:type="paragraph" w:customStyle="1" w:styleId="c2">
    <w:name w:val="c2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1E68"/>
  </w:style>
  <w:style w:type="paragraph" w:customStyle="1" w:styleId="c9">
    <w:name w:val="c9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01E68"/>
  </w:style>
  <w:style w:type="character" w:customStyle="1" w:styleId="c3">
    <w:name w:val="c3"/>
    <w:basedOn w:val="a0"/>
    <w:rsid w:val="00C01E68"/>
  </w:style>
  <w:style w:type="character" w:styleId="ad">
    <w:name w:val="Hyperlink"/>
    <w:basedOn w:val="a0"/>
    <w:uiPriority w:val="99"/>
    <w:semiHidden/>
    <w:unhideWhenUsed/>
    <w:rsid w:val="00C01E68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C01E68"/>
    <w:rPr>
      <w:color w:val="808080"/>
    </w:rPr>
  </w:style>
  <w:style w:type="table" w:customStyle="1" w:styleId="10">
    <w:name w:val="Сетка таблицы1"/>
    <w:basedOn w:val="a1"/>
    <w:next w:val="a4"/>
    <w:uiPriority w:val="59"/>
    <w:rsid w:val="00C01E68"/>
    <w:pPr>
      <w:spacing w:after="0" w:line="240" w:lineRule="auto"/>
    </w:pPr>
    <w:rPr>
      <w:sz w:val="36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aliases w:val="основа Знак"/>
    <w:link w:val="af0"/>
    <w:uiPriority w:val="1"/>
    <w:locked/>
    <w:rsid w:val="00C01E68"/>
    <w:rPr>
      <w:rFonts w:ascii="Times New Roman" w:hAnsi="Times New Roman" w:cs="Times New Roman"/>
    </w:rPr>
  </w:style>
  <w:style w:type="paragraph" w:styleId="af0">
    <w:name w:val="No Spacing"/>
    <w:aliases w:val="основа"/>
    <w:link w:val="af"/>
    <w:uiPriority w:val="1"/>
    <w:qFormat/>
    <w:rsid w:val="00C01E68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C01E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C01E68"/>
  </w:style>
  <w:style w:type="paragraph" w:styleId="af3">
    <w:name w:val="footer"/>
    <w:basedOn w:val="a"/>
    <w:link w:val="af4"/>
    <w:uiPriority w:val="99"/>
    <w:semiHidden/>
    <w:unhideWhenUsed/>
    <w:rsid w:val="00C01E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C01E68"/>
  </w:style>
  <w:style w:type="character" w:styleId="af5">
    <w:name w:val="Subtle Emphasis"/>
    <w:basedOn w:val="a0"/>
    <w:uiPriority w:val="19"/>
    <w:qFormat/>
    <w:rsid w:val="00C01E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43D0-9B07-4434-91B9-7F2267CF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2023-09-02T08:44:00Z</cp:lastPrinted>
  <dcterms:created xsi:type="dcterms:W3CDTF">2021-09-07T14:36:00Z</dcterms:created>
  <dcterms:modified xsi:type="dcterms:W3CDTF">2023-10-04T17:26:00Z</dcterms:modified>
</cp:coreProperties>
</file>